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B8D" w:rsidRPr="00937B8D" w:rsidRDefault="00937B8D" w:rsidP="00937B8D">
      <w:pPr>
        <w:jc w:val="center"/>
        <w:rPr>
          <w:b/>
        </w:rPr>
      </w:pPr>
      <w:r w:rsidRPr="00937B8D">
        <w:rPr>
          <w:b/>
        </w:rPr>
        <w:t>КРИТЕРИИ И МЕТОДИКА ОЦЕНИВАНИЯ</w:t>
      </w:r>
    </w:p>
    <w:p w:rsidR="00937B8D" w:rsidRPr="00937B8D" w:rsidRDefault="00937B8D" w:rsidP="00937B8D">
      <w:pPr>
        <w:jc w:val="center"/>
        <w:rPr>
          <w:b/>
        </w:rPr>
      </w:pPr>
      <w:r w:rsidRPr="00937B8D">
        <w:rPr>
          <w:b/>
        </w:rPr>
        <w:t>ВЫПОЛНЕННЫХ ОЛИМПИАДНЫХ ЗАДАНИЙ</w:t>
      </w:r>
    </w:p>
    <w:p w:rsidR="00937B8D" w:rsidRPr="00937B8D" w:rsidRDefault="00937B8D" w:rsidP="00937B8D">
      <w:pPr>
        <w:jc w:val="center"/>
        <w:rPr>
          <w:b/>
        </w:rPr>
      </w:pPr>
      <w:r>
        <w:rPr>
          <w:b/>
        </w:rPr>
        <w:t>возрастной группы (</w:t>
      </w:r>
      <w:r w:rsidR="00D26F85">
        <w:rPr>
          <w:b/>
        </w:rPr>
        <w:t>7-8</w:t>
      </w:r>
      <w:r w:rsidRPr="00937B8D">
        <w:rPr>
          <w:b/>
        </w:rPr>
        <w:t xml:space="preserve"> класс) </w:t>
      </w:r>
      <w:r w:rsidR="004219E5">
        <w:rPr>
          <w:b/>
        </w:rPr>
        <w:t>школьного этапа В</w:t>
      </w:r>
      <w:r w:rsidRPr="00937B8D">
        <w:rPr>
          <w:b/>
        </w:rPr>
        <w:t>сероссийской олимпиады</w:t>
      </w:r>
    </w:p>
    <w:p w:rsidR="00937B8D" w:rsidRPr="00937B8D" w:rsidRDefault="00937B8D" w:rsidP="00937B8D">
      <w:pPr>
        <w:jc w:val="center"/>
        <w:rPr>
          <w:b/>
        </w:rPr>
      </w:pPr>
      <w:r w:rsidRPr="00937B8D">
        <w:rPr>
          <w:b/>
        </w:rPr>
        <w:t>школьников по французскому языку</w:t>
      </w:r>
    </w:p>
    <w:p w:rsidR="00937B8D" w:rsidRPr="007B4BBC" w:rsidRDefault="00AB5D35" w:rsidP="00937B8D">
      <w:pPr>
        <w:jc w:val="center"/>
        <w:rPr>
          <w:b/>
        </w:rPr>
      </w:pPr>
      <w:r>
        <w:rPr>
          <w:b/>
        </w:rPr>
        <w:t>2025/26</w:t>
      </w:r>
      <w:r w:rsidR="004219E5">
        <w:rPr>
          <w:b/>
        </w:rPr>
        <w:t xml:space="preserve"> </w:t>
      </w:r>
      <w:r w:rsidR="00937B8D" w:rsidRPr="00937B8D">
        <w:rPr>
          <w:b/>
        </w:rPr>
        <w:t>учебный год</w:t>
      </w:r>
    </w:p>
    <w:p w:rsidR="00937B8D" w:rsidRPr="007B4BBC" w:rsidRDefault="00937B8D" w:rsidP="00937B8D">
      <w:pPr>
        <w:jc w:val="center"/>
        <w:rPr>
          <w:b/>
        </w:rPr>
      </w:pPr>
    </w:p>
    <w:p w:rsidR="00937B8D" w:rsidRDefault="00937B8D" w:rsidP="00937B8D">
      <w:pPr>
        <w:jc w:val="both"/>
        <w:rPr>
          <w:b/>
        </w:rPr>
      </w:pPr>
    </w:p>
    <w:p w:rsidR="00AB5D35" w:rsidRDefault="00AB5D35" w:rsidP="00AB5D35">
      <w:pPr>
        <w:ind w:firstLine="567"/>
        <w:jc w:val="both"/>
      </w:pPr>
      <w:r w:rsidRPr="00937B8D">
        <w:rPr>
          <w:b/>
        </w:rPr>
        <w:t>Конкурс понимания устного текста:</w:t>
      </w:r>
      <w:r>
        <w:t xml:space="preserve"> максимальная оценка результатов участника возрастной группы (</w:t>
      </w:r>
      <w:r w:rsidRPr="00C366E5">
        <w:t>7-8</w:t>
      </w:r>
      <w:r>
        <w:t xml:space="preserve"> классы) определяется арифметической суммой всех баллов, полученных за выполнение заданий и не должна превышать </w:t>
      </w:r>
      <w:r w:rsidRPr="00C366E5">
        <w:t>15</w:t>
      </w:r>
      <w:r w:rsidRPr="00937B8D">
        <w:rPr>
          <w:b/>
        </w:rPr>
        <w:t xml:space="preserve"> баллов.</w:t>
      </w:r>
    </w:p>
    <w:p w:rsidR="00AB5D35" w:rsidRDefault="00AB5D35" w:rsidP="00AB5D35">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AB5D35" w:rsidRDefault="00AB5D35" w:rsidP="00AB5D35">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AB5D35" w:rsidRDefault="00AB5D35" w:rsidP="00AB5D35">
      <w:pPr>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2412"/>
        <w:gridCol w:w="2409"/>
        <w:gridCol w:w="1833"/>
      </w:tblGrid>
      <w:tr w:rsidR="00AB5D35" w:rsidRPr="00205FFD" w:rsidTr="00D95329">
        <w:trPr>
          <w:gridAfter w:val="2"/>
          <w:wAfter w:w="4242" w:type="dxa"/>
          <w:trHeight w:val="423"/>
        </w:trPr>
        <w:tc>
          <w:tcPr>
            <w:tcW w:w="816" w:type="dxa"/>
            <w:shd w:val="clear" w:color="auto" w:fill="auto"/>
            <w:vAlign w:val="center"/>
          </w:tcPr>
          <w:p w:rsidR="00AB5D35" w:rsidRPr="00205FFD" w:rsidRDefault="00AB5D35" w:rsidP="00D95329">
            <w:pPr>
              <w:rPr>
                <w:b/>
              </w:rPr>
            </w:pPr>
            <w:r w:rsidRPr="00205FFD">
              <w:rPr>
                <w:b/>
              </w:rPr>
              <w:t>1</w:t>
            </w:r>
          </w:p>
        </w:tc>
        <w:tc>
          <w:tcPr>
            <w:tcW w:w="450" w:type="dxa"/>
            <w:shd w:val="clear" w:color="auto" w:fill="7F7F7F" w:themeFill="text1" w:themeFillTint="80"/>
            <w:vAlign w:val="center"/>
          </w:tcPr>
          <w:p w:rsidR="00AB5D35" w:rsidRPr="00205FFD" w:rsidRDefault="00AB5D35" w:rsidP="00D95329">
            <w:pPr>
              <w:rPr>
                <w:lang w:val="en-US"/>
              </w:rPr>
            </w:pPr>
            <w:r w:rsidRPr="00205FFD">
              <w:rPr>
                <w:lang w:val="en-US"/>
              </w:rPr>
              <w:t>A</w:t>
            </w:r>
          </w:p>
        </w:tc>
        <w:tc>
          <w:tcPr>
            <w:tcW w:w="450" w:type="dxa"/>
            <w:shd w:val="clear" w:color="auto" w:fill="auto"/>
            <w:vAlign w:val="center"/>
          </w:tcPr>
          <w:p w:rsidR="00AB5D35" w:rsidRPr="00205FFD" w:rsidRDefault="00AB5D35" w:rsidP="00D95329">
            <w:pPr>
              <w:rPr>
                <w:lang w:val="en-US"/>
              </w:rPr>
            </w:pPr>
            <w:r w:rsidRPr="00205FFD">
              <w:rPr>
                <w:lang w:val="en-US"/>
              </w:rPr>
              <w:t>B</w:t>
            </w:r>
          </w:p>
        </w:tc>
        <w:tc>
          <w:tcPr>
            <w:tcW w:w="450" w:type="dxa"/>
            <w:tcBorders>
              <w:bottom w:val="single" w:sz="4" w:space="0" w:color="auto"/>
            </w:tcBorders>
            <w:shd w:val="clear" w:color="auto" w:fill="auto"/>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b/>
                <w:lang w:val="en-US"/>
              </w:rPr>
            </w:pPr>
            <w:r w:rsidRPr="00205FFD">
              <w:rPr>
                <w:b/>
                <w:lang w:val="en-US"/>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AB5D35" w:rsidRPr="00205FFD" w:rsidRDefault="00AB5D35" w:rsidP="00D95329">
            <w:pP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trHeight w:val="459"/>
        </w:trPr>
        <w:tc>
          <w:tcPr>
            <w:tcW w:w="816" w:type="dxa"/>
            <w:tcBorders>
              <w:bottom w:val="single" w:sz="4" w:space="0" w:color="auto"/>
            </w:tcBorders>
            <w:shd w:val="clear" w:color="auto" w:fill="auto"/>
            <w:vAlign w:val="center"/>
          </w:tcPr>
          <w:p w:rsidR="00AB5D35" w:rsidRPr="00205FFD" w:rsidRDefault="00AB5D35" w:rsidP="00D95329">
            <w:pPr>
              <w:rPr>
                <w:b/>
                <w:lang w:val="en-US"/>
              </w:rPr>
            </w:pPr>
            <w:r w:rsidRPr="00205FFD">
              <w:rPr>
                <w:b/>
                <w:lang w:val="en-US"/>
              </w:rPr>
              <w:t>3</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en 2007</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i/>
                <w:lang w:val="en-US"/>
              </w:rPr>
            </w:pPr>
            <w:r w:rsidRPr="00205FFD">
              <w:rPr>
                <w:i/>
                <w:lang w:val="en-US"/>
              </w:rPr>
              <w:t>2 points</w:t>
            </w:r>
          </w:p>
        </w:tc>
      </w:tr>
      <w:tr w:rsidR="00AB5D35" w:rsidRPr="00205FFD" w:rsidTr="00D95329">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b/>
                <w:lang w:val="en-US"/>
              </w:rPr>
            </w:pPr>
            <w:r w:rsidRPr="00205FFD">
              <w:rPr>
                <w:b/>
                <w:lang w:val="en-US"/>
              </w:rPr>
              <w:t>4</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5D35" w:rsidRPr="00205FFD" w:rsidRDefault="00AB5D35" w:rsidP="00D95329">
            <w:pP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trHeight w:val="459"/>
        </w:trPr>
        <w:tc>
          <w:tcPr>
            <w:tcW w:w="816" w:type="dxa"/>
            <w:tcBorders>
              <w:bottom w:val="single" w:sz="4" w:space="0" w:color="auto"/>
            </w:tcBorders>
            <w:shd w:val="clear" w:color="auto" w:fill="auto"/>
            <w:vAlign w:val="center"/>
          </w:tcPr>
          <w:p w:rsidR="00AB5D35" w:rsidRPr="00205FFD" w:rsidRDefault="00AB5D35" w:rsidP="00D95329">
            <w:pPr>
              <w:rPr>
                <w:b/>
                <w:lang w:val="en-US"/>
              </w:rPr>
            </w:pPr>
            <w:r w:rsidRPr="00205FFD">
              <w:rPr>
                <w:b/>
                <w:lang w:val="en-US"/>
              </w:rPr>
              <w:t>5</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fr-FR"/>
              </w:rPr>
            </w:pPr>
            <w:r w:rsidRPr="00205FFD">
              <w:rPr>
                <w:lang w:val="fr-FR"/>
              </w:rPr>
              <w:t>ligne 1</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i/>
                <w:lang w:val="en-US"/>
              </w:rPr>
            </w:pPr>
            <w:r w:rsidRPr="00205FFD">
              <w:rPr>
                <w:i/>
                <w:lang w:val="en-US"/>
              </w:rPr>
              <w:t>2 points</w:t>
            </w:r>
          </w:p>
        </w:tc>
      </w:tr>
      <w:tr w:rsidR="00AB5D35" w:rsidRPr="00205FFD" w:rsidTr="00D95329">
        <w:trPr>
          <w:gridAfter w:val="2"/>
          <w:wAfter w:w="4242" w:type="dxa"/>
          <w:trHeight w:val="423"/>
        </w:trPr>
        <w:tc>
          <w:tcPr>
            <w:tcW w:w="816" w:type="dxa"/>
            <w:shd w:val="clear" w:color="auto" w:fill="auto"/>
            <w:vAlign w:val="center"/>
          </w:tcPr>
          <w:p w:rsidR="00AB5D35" w:rsidRPr="00205FFD" w:rsidRDefault="00AB5D35" w:rsidP="00D95329">
            <w:pPr>
              <w:rPr>
                <w:b/>
                <w:lang w:val="en-US"/>
              </w:rPr>
            </w:pPr>
            <w:r w:rsidRPr="00205FFD">
              <w:rPr>
                <w:b/>
                <w:lang w:val="en-US"/>
              </w:rPr>
              <w:t>6</w:t>
            </w:r>
          </w:p>
        </w:tc>
        <w:tc>
          <w:tcPr>
            <w:tcW w:w="450" w:type="dxa"/>
            <w:shd w:val="clear" w:color="auto" w:fill="auto"/>
            <w:vAlign w:val="center"/>
          </w:tcPr>
          <w:p w:rsidR="00AB5D35" w:rsidRPr="00205FFD" w:rsidRDefault="00AB5D35" w:rsidP="00D95329">
            <w:pPr>
              <w:rPr>
                <w:lang w:val="en-US"/>
              </w:rPr>
            </w:pPr>
            <w:r w:rsidRPr="00205FFD">
              <w:rPr>
                <w:lang w:val="en-US"/>
              </w:rPr>
              <w:t>A</w:t>
            </w:r>
          </w:p>
        </w:tc>
        <w:tc>
          <w:tcPr>
            <w:tcW w:w="450" w:type="dxa"/>
            <w:shd w:val="clear" w:color="auto" w:fill="7F7F7F" w:themeFill="text1" w:themeFillTint="80"/>
            <w:vAlign w:val="center"/>
          </w:tcPr>
          <w:p w:rsidR="00AB5D35" w:rsidRPr="00205FFD" w:rsidRDefault="00AB5D35" w:rsidP="00D95329">
            <w:pPr>
              <w:rPr>
                <w:lang w:val="en-US"/>
              </w:rPr>
            </w:pPr>
            <w:r w:rsidRPr="00205FFD">
              <w:rPr>
                <w:lang w:val="en-US"/>
              </w:rPr>
              <w:t>B</w:t>
            </w:r>
          </w:p>
        </w:tc>
        <w:tc>
          <w:tcPr>
            <w:tcW w:w="450" w:type="dxa"/>
            <w:tcBorders>
              <w:bottom w:val="single" w:sz="4" w:space="0" w:color="auto"/>
            </w:tcBorders>
            <w:shd w:val="clear" w:color="auto" w:fill="auto"/>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b/>
                <w:lang w:val="en-US"/>
              </w:rPr>
            </w:pPr>
            <w:r w:rsidRPr="00205FFD">
              <w:rPr>
                <w:b/>
                <w:lang w:val="en-US"/>
              </w:rPr>
              <w:t>7</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5D35" w:rsidRPr="00205FFD" w:rsidRDefault="00AB5D35" w:rsidP="00D95329">
            <w:pP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trHeight w:val="459"/>
        </w:trPr>
        <w:tc>
          <w:tcPr>
            <w:tcW w:w="816" w:type="dxa"/>
            <w:tcBorders>
              <w:bottom w:val="single" w:sz="4" w:space="0" w:color="auto"/>
            </w:tcBorders>
            <w:shd w:val="clear" w:color="auto" w:fill="auto"/>
            <w:vAlign w:val="center"/>
          </w:tcPr>
          <w:p w:rsidR="00AB5D35" w:rsidRPr="00205FFD" w:rsidRDefault="00AB5D35" w:rsidP="00D95329">
            <w:pPr>
              <w:rPr>
                <w:b/>
                <w:lang w:val="en-US"/>
              </w:rPr>
            </w:pPr>
            <w:r w:rsidRPr="00205FFD">
              <w:rPr>
                <w:b/>
                <w:lang w:val="en-US"/>
              </w:rPr>
              <w:t>8</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fr-FR"/>
              </w:rPr>
            </w:pPr>
            <w:r w:rsidRPr="00205FFD">
              <w:rPr>
                <w:lang w:val="fr-FR"/>
              </w:rPr>
              <w:t>passer un concours et le permis de conduire.</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i/>
                <w:lang w:val="en-US"/>
              </w:rPr>
            </w:pPr>
            <w:r w:rsidRPr="00205FFD">
              <w:rPr>
                <w:i/>
                <w:lang w:val="en-US"/>
              </w:rPr>
              <w:t>2 points</w:t>
            </w:r>
          </w:p>
        </w:tc>
      </w:tr>
      <w:tr w:rsidR="00AB5D35" w:rsidRPr="00205FFD" w:rsidTr="00D95329">
        <w:trPr>
          <w:gridAfter w:val="2"/>
          <w:wAfter w:w="4242" w:type="dxa"/>
          <w:trHeight w:val="423"/>
        </w:trPr>
        <w:tc>
          <w:tcPr>
            <w:tcW w:w="816" w:type="dxa"/>
            <w:shd w:val="clear" w:color="auto" w:fill="auto"/>
            <w:vAlign w:val="center"/>
          </w:tcPr>
          <w:p w:rsidR="00AB5D35" w:rsidRPr="00205FFD" w:rsidRDefault="00AB5D35" w:rsidP="00D95329">
            <w:pPr>
              <w:rPr>
                <w:b/>
                <w:lang w:val="en-US"/>
              </w:rPr>
            </w:pPr>
            <w:r w:rsidRPr="00205FFD">
              <w:rPr>
                <w:b/>
                <w:lang w:val="en-US"/>
              </w:rPr>
              <w:t>9</w:t>
            </w:r>
          </w:p>
        </w:tc>
        <w:tc>
          <w:tcPr>
            <w:tcW w:w="450" w:type="dxa"/>
            <w:shd w:val="clear" w:color="auto" w:fill="7F7F7F" w:themeFill="text1" w:themeFillTint="80"/>
            <w:vAlign w:val="center"/>
          </w:tcPr>
          <w:p w:rsidR="00AB5D35" w:rsidRPr="00205FFD" w:rsidRDefault="00AB5D35" w:rsidP="00D95329">
            <w:pPr>
              <w:rPr>
                <w:lang w:val="en-US"/>
              </w:rPr>
            </w:pPr>
            <w:r w:rsidRPr="00205FFD">
              <w:rPr>
                <w:lang w:val="en-US"/>
              </w:rPr>
              <w:t>A</w:t>
            </w:r>
          </w:p>
        </w:tc>
        <w:tc>
          <w:tcPr>
            <w:tcW w:w="450" w:type="dxa"/>
            <w:shd w:val="clear" w:color="auto" w:fill="FFFFFF" w:themeFill="background1"/>
            <w:vAlign w:val="center"/>
          </w:tcPr>
          <w:p w:rsidR="00AB5D35" w:rsidRPr="00205FFD" w:rsidRDefault="00AB5D35" w:rsidP="00D95329">
            <w:pPr>
              <w:rPr>
                <w:lang w:val="en-US"/>
              </w:rPr>
            </w:pPr>
            <w:r w:rsidRPr="00205FFD">
              <w:rPr>
                <w:lang w:val="en-US"/>
              </w:rPr>
              <w:t>B</w:t>
            </w:r>
          </w:p>
        </w:tc>
        <w:tc>
          <w:tcPr>
            <w:tcW w:w="450" w:type="dxa"/>
            <w:tcBorders>
              <w:bottom w:val="single" w:sz="4" w:space="0" w:color="auto"/>
            </w:tcBorders>
            <w:shd w:val="clear" w:color="auto" w:fill="auto"/>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b/>
                <w:lang w:val="en-US"/>
              </w:rPr>
            </w:pPr>
            <w:r w:rsidRPr="00205FFD">
              <w:rPr>
                <w:b/>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B5D35" w:rsidRPr="00205FFD" w:rsidRDefault="00AB5D35" w:rsidP="00D95329">
            <w:pP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AB5D35" w:rsidRPr="00205FFD" w:rsidRDefault="00AB5D35" w:rsidP="00D95329">
            <w:pPr>
              <w:rPr>
                <w:lang w:val="en-US"/>
              </w:rPr>
            </w:pPr>
            <w:r w:rsidRPr="00205FFD">
              <w:rPr>
                <w:lang w:val="en-US"/>
              </w:rPr>
              <w:t>C</w:t>
            </w:r>
          </w:p>
        </w:tc>
        <w:tc>
          <w:tcPr>
            <w:tcW w:w="2412" w:type="dxa"/>
            <w:shd w:val="clear" w:color="auto" w:fill="auto"/>
            <w:vAlign w:val="center"/>
          </w:tcPr>
          <w:p w:rsidR="00AB5D35" w:rsidRPr="00205FFD" w:rsidRDefault="00AB5D35" w:rsidP="00D95329">
            <w:pPr>
              <w:rPr>
                <w:lang w:val="en-US"/>
              </w:rPr>
            </w:pPr>
            <w:r w:rsidRPr="00205FFD">
              <w:rPr>
                <w:i/>
                <w:lang w:val="en-US"/>
              </w:rPr>
              <w:t>1 point</w:t>
            </w:r>
          </w:p>
        </w:tc>
      </w:tr>
      <w:tr w:rsidR="00AB5D35" w:rsidRPr="00205FFD" w:rsidTr="00D95329">
        <w:trPr>
          <w:trHeight w:val="459"/>
        </w:trPr>
        <w:tc>
          <w:tcPr>
            <w:tcW w:w="816" w:type="dxa"/>
            <w:shd w:val="clear" w:color="auto" w:fill="auto"/>
            <w:vAlign w:val="center"/>
          </w:tcPr>
          <w:p w:rsidR="00AB5D35" w:rsidRPr="00205FFD" w:rsidRDefault="00AB5D35" w:rsidP="00D95329">
            <w:pPr>
              <w:rPr>
                <w:b/>
                <w:lang w:val="en-US"/>
              </w:rPr>
            </w:pPr>
            <w:r w:rsidRPr="00205FFD">
              <w:rPr>
                <w:b/>
                <w:lang w:val="en-US"/>
              </w:rPr>
              <w:t>11</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lang w:val="en-US"/>
              </w:rPr>
            </w:pPr>
            <w:r w:rsidRPr="00205FFD">
              <w:t>L'autono</w:t>
            </w:r>
            <w:r w:rsidRPr="00205FFD">
              <w:rPr>
                <w:lang w:val="en-US"/>
              </w:rPr>
              <w:t>mie</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AB5D35" w:rsidRPr="00205FFD" w:rsidRDefault="00AB5D35" w:rsidP="00D95329">
            <w:pPr>
              <w:rPr>
                <w:i/>
                <w:lang w:val="en-US"/>
              </w:rPr>
            </w:pPr>
            <w:r w:rsidRPr="00205FFD">
              <w:rPr>
                <w:i/>
                <w:lang w:val="en-US"/>
              </w:rPr>
              <w:t>2 points</w:t>
            </w:r>
          </w:p>
        </w:tc>
      </w:tr>
    </w:tbl>
    <w:p w:rsidR="00AB5D35" w:rsidRPr="00D26F85" w:rsidRDefault="00AB5D35" w:rsidP="00AB5D35">
      <w:pPr>
        <w:jc w:val="center"/>
        <w:rPr>
          <w:b/>
          <w:sz w:val="28"/>
          <w:szCs w:val="28"/>
        </w:rPr>
      </w:pPr>
    </w:p>
    <w:p w:rsidR="00AB5D35" w:rsidRDefault="00AB5D35" w:rsidP="00AB5D35">
      <w:pPr>
        <w:jc w:val="center"/>
        <w:rPr>
          <w:b/>
          <w:sz w:val="28"/>
          <w:szCs w:val="28"/>
          <w:lang w:val="en-US"/>
        </w:rPr>
      </w:pPr>
    </w:p>
    <w:p w:rsidR="00AB5D35" w:rsidRPr="00A8299B" w:rsidRDefault="00AB5D35" w:rsidP="00AB5D35">
      <w:pPr>
        <w:jc w:val="center"/>
        <w:rPr>
          <w:b/>
          <w:lang w:val="en-US"/>
        </w:rPr>
      </w:pPr>
      <w:r w:rsidRPr="00A8299B">
        <w:rPr>
          <w:b/>
          <w:lang w:val="fr-FR"/>
        </w:rPr>
        <w:t>Transcription</w:t>
      </w:r>
    </w:p>
    <w:p w:rsidR="00AB5D35" w:rsidRPr="00F42A15" w:rsidRDefault="00AB5D35" w:rsidP="00AB5D35">
      <w:pPr>
        <w:jc w:val="both"/>
        <w:rPr>
          <w:b/>
          <w:lang w:val="fr-FR"/>
        </w:rPr>
      </w:pPr>
      <w:r w:rsidRPr="00F42A15">
        <w:rPr>
          <w:b/>
          <w:lang w:val="fr-FR"/>
        </w:rPr>
        <w:t>Jean-Yves n'est pas passager dans le métro: il est conducteur! Il transporte des Parisiens et des touristes dans la capitale. Il adore son travail et il nous en parle...</w:t>
      </w:r>
    </w:p>
    <w:p w:rsidR="00AB5D35" w:rsidRPr="00F42A15" w:rsidRDefault="00AB5D35" w:rsidP="00AB5D35">
      <w:pPr>
        <w:jc w:val="both"/>
        <w:rPr>
          <w:b/>
          <w:lang w:val="fr-FR"/>
        </w:rPr>
      </w:pPr>
      <w:r w:rsidRPr="00F42A15">
        <w:rPr>
          <w:b/>
          <w:lang w:val="fr-FR"/>
        </w:rPr>
        <w:t xml:space="preserve">Bonjour, Jean-Yves! Quand avez-vous commencé à conduire le métro? </w:t>
      </w:r>
    </w:p>
    <w:p w:rsidR="00AB5D35" w:rsidRPr="00F42A15" w:rsidRDefault="00AB5D35" w:rsidP="00AB5D35">
      <w:pPr>
        <w:jc w:val="both"/>
        <w:rPr>
          <w:lang w:val="fr-FR"/>
        </w:rPr>
      </w:pPr>
      <w:r w:rsidRPr="00F42A15">
        <w:rPr>
          <w:b/>
          <w:lang w:val="fr-FR"/>
        </w:rPr>
        <w:t>Jean-Yves:</w:t>
      </w:r>
      <w:r w:rsidRPr="00F42A15">
        <w:rPr>
          <w:lang w:val="fr-FR"/>
        </w:rPr>
        <w:t xml:space="preserve"> J'ai commencé en 2007. Ça fait dix ans que je suis conducteur de métro.</w:t>
      </w:r>
    </w:p>
    <w:p w:rsidR="00AB5D35" w:rsidRPr="00F42A15" w:rsidRDefault="00AB5D35" w:rsidP="00AB5D35">
      <w:pPr>
        <w:jc w:val="both"/>
        <w:rPr>
          <w:b/>
          <w:lang w:val="fr-FR"/>
        </w:rPr>
      </w:pPr>
      <w:r w:rsidRPr="00F42A15">
        <w:rPr>
          <w:b/>
          <w:lang w:val="fr-FR"/>
        </w:rPr>
        <w:t>Faites-vous toujours la même ligne?</w:t>
      </w:r>
    </w:p>
    <w:p w:rsidR="00AB5D35" w:rsidRPr="00F42A15" w:rsidRDefault="00AB5D35" w:rsidP="00AB5D35">
      <w:pPr>
        <w:jc w:val="both"/>
        <w:rPr>
          <w:lang w:val="fr-FR"/>
        </w:rPr>
      </w:pPr>
      <w:r w:rsidRPr="00F42A15">
        <w:rPr>
          <w:b/>
          <w:lang w:val="fr-FR"/>
        </w:rPr>
        <w:t>Jean-Yves:</w:t>
      </w:r>
      <w:r w:rsidRPr="00F42A15">
        <w:rPr>
          <w:lang w:val="fr-FR"/>
        </w:rPr>
        <w:t xml:space="preserve"> Oui, je fais la ligne 6. Elle va de Charles-De-Gaulle à Nation. C'est la ligne la plus aérienne de la ville. C’est-à-dire qu'une grande partie de cette 1igne n'est pas sous terre. Parfois, on la voit dans les flms !</w:t>
      </w:r>
    </w:p>
    <w:p w:rsidR="00AB5D35" w:rsidRPr="00F42A15" w:rsidRDefault="00AB5D35" w:rsidP="00AB5D35">
      <w:pPr>
        <w:jc w:val="both"/>
        <w:rPr>
          <w:b/>
          <w:lang w:val="fr-FR"/>
        </w:rPr>
      </w:pPr>
      <w:r w:rsidRPr="00F42A15">
        <w:rPr>
          <w:b/>
          <w:lang w:val="fr-FR"/>
        </w:rPr>
        <w:t>Avez-vous toujours fait la ligne 6 depuis le début de votre carrière?</w:t>
      </w:r>
    </w:p>
    <w:p w:rsidR="00AB5D35" w:rsidRPr="00AB5D35" w:rsidRDefault="00AB5D35" w:rsidP="00AB5D35">
      <w:pPr>
        <w:jc w:val="both"/>
        <w:rPr>
          <w:lang w:val="fr-FR"/>
        </w:rPr>
      </w:pPr>
      <w:r w:rsidRPr="00F42A15">
        <w:rPr>
          <w:b/>
          <w:lang w:val="fr-FR"/>
        </w:rPr>
        <w:t>Jean-Yves:</w:t>
      </w:r>
      <w:r w:rsidRPr="00F42A15">
        <w:rPr>
          <w:lang w:val="fr-FR"/>
        </w:rPr>
        <w:t xml:space="preserve"> Non, j'ai commencé sur la ligne 1. J'ai fait cette ligne pendant trois ans. C'est la ligne qui va de Château-de-Vincennes à La Défense. </w:t>
      </w:r>
      <w:r w:rsidRPr="00AB5D35">
        <w:rPr>
          <w:lang w:val="fr-FR"/>
        </w:rPr>
        <w:t xml:space="preserve">Elle traverse toute la ville! </w:t>
      </w:r>
    </w:p>
    <w:p w:rsidR="00AB5D35" w:rsidRPr="00F42A15" w:rsidRDefault="00AB5D35" w:rsidP="00AB5D35">
      <w:pPr>
        <w:jc w:val="both"/>
        <w:rPr>
          <w:b/>
          <w:lang w:val="fr-FR"/>
        </w:rPr>
      </w:pPr>
      <w:r w:rsidRPr="00F42A15">
        <w:rPr>
          <w:b/>
          <w:lang w:val="fr-FR"/>
        </w:rPr>
        <w:t>C'est une ligne très touristique, n'est-ce pas?</w:t>
      </w:r>
    </w:p>
    <w:p w:rsidR="00AB5D35" w:rsidRPr="00AB5D35" w:rsidRDefault="00AB5D35" w:rsidP="00AB5D35">
      <w:pPr>
        <w:jc w:val="both"/>
        <w:rPr>
          <w:lang w:val="fr-FR"/>
        </w:rPr>
      </w:pPr>
      <w:r w:rsidRPr="00F42A15">
        <w:rPr>
          <w:b/>
          <w:lang w:val="fr-FR"/>
        </w:rPr>
        <w:t>Jean-Yves:</w:t>
      </w:r>
      <w:r w:rsidRPr="00F42A15">
        <w:rPr>
          <w:lang w:val="fr-FR"/>
        </w:rPr>
        <w:t xml:space="preserve"> Oui. Sur cette ligne, on trouve les stations pour le Louvre, la Bastille, le Palais-Royal, la place de la Concorde. C'est une des lignes les plus touristiques de la ville. C'est aussi une ligne automatisée, maintenant. Il n'y a pas de conducteur ! </w:t>
      </w:r>
      <w:r w:rsidRPr="00AB5D35">
        <w:rPr>
          <w:lang w:val="fr-FR"/>
        </w:rPr>
        <w:t>C'est pour ça que j'ai changé pour aller sur la ligne 6.</w:t>
      </w:r>
    </w:p>
    <w:p w:rsidR="00AB5D35" w:rsidRPr="00F42A15" w:rsidRDefault="00AB5D35" w:rsidP="00AB5D35">
      <w:pPr>
        <w:jc w:val="both"/>
        <w:rPr>
          <w:b/>
          <w:lang w:val="fr-FR"/>
        </w:rPr>
      </w:pPr>
      <w:r w:rsidRPr="00F42A15">
        <w:rPr>
          <w:b/>
          <w:lang w:val="fr-FR"/>
        </w:rPr>
        <w:t>Pourquoi avez-vous décidé de devenir conducteur de métro?</w:t>
      </w:r>
    </w:p>
    <w:p w:rsidR="00AB5D35" w:rsidRPr="00F42A15" w:rsidRDefault="00AB5D35" w:rsidP="00AB5D35">
      <w:pPr>
        <w:jc w:val="both"/>
        <w:rPr>
          <w:lang w:val="fr-FR"/>
        </w:rPr>
      </w:pPr>
      <w:r w:rsidRPr="00F42A15">
        <w:rPr>
          <w:b/>
          <w:lang w:val="fr-FR"/>
        </w:rPr>
        <w:t>Jean-Yves:</w:t>
      </w:r>
      <w:r w:rsidRPr="00F42A15">
        <w:rPr>
          <w:lang w:val="fr-FR"/>
        </w:rPr>
        <w:t xml:space="preserve"> C'est un rêve d'enfant de conduire le métro ! J’ai toujours voulu être conducteur de métro.</w:t>
      </w:r>
    </w:p>
    <w:p w:rsidR="00AB5D35" w:rsidRPr="00F42A15" w:rsidRDefault="00AB5D35" w:rsidP="00AB5D35">
      <w:pPr>
        <w:jc w:val="both"/>
        <w:rPr>
          <w:b/>
          <w:lang w:val="fr-FR"/>
        </w:rPr>
      </w:pPr>
      <w:r w:rsidRPr="00F42A15">
        <w:rPr>
          <w:b/>
          <w:lang w:val="fr-FR"/>
        </w:rPr>
        <w:t xml:space="preserve">Est-ce facile de devenir conducteur? </w:t>
      </w:r>
    </w:p>
    <w:p w:rsidR="00AB5D35" w:rsidRPr="00AB5D35" w:rsidRDefault="00AB5D35" w:rsidP="00AB5D35">
      <w:pPr>
        <w:jc w:val="both"/>
        <w:rPr>
          <w:lang w:val="fr-FR"/>
        </w:rPr>
      </w:pPr>
      <w:r w:rsidRPr="00F42A15">
        <w:rPr>
          <w:b/>
          <w:lang w:val="fr-FR"/>
        </w:rPr>
        <w:lastRenderedPageBreak/>
        <w:t>Jean-Yves:</w:t>
      </w:r>
      <w:r w:rsidRPr="00F42A15">
        <w:rPr>
          <w:lang w:val="fr-FR"/>
        </w:rPr>
        <w:t xml:space="preserve"> Non. Il faut passer un concours et le permis de conduire. Dans le concours, il y a des épreuves de maths, de français et de psychotechnique. On doit rencontrer un psychologue aussi. Le travail peut être stressant. </w:t>
      </w:r>
      <w:r w:rsidRPr="00AB5D35">
        <w:rPr>
          <w:lang w:val="fr-FR"/>
        </w:rPr>
        <w:t>Il faut savoir réagir rapidement mais calmement. Le psychologue vérifie tout ça.</w:t>
      </w:r>
    </w:p>
    <w:p w:rsidR="00AB5D35" w:rsidRPr="00F42A15" w:rsidRDefault="00AB5D35" w:rsidP="00AB5D35">
      <w:pPr>
        <w:jc w:val="both"/>
        <w:rPr>
          <w:b/>
          <w:lang w:val="fr-FR"/>
        </w:rPr>
      </w:pPr>
      <w:r w:rsidRPr="00F42A15">
        <w:rPr>
          <w:b/>
          <w:lang w:val="fr-FR"/>
        </w:rPr>
        <w:t xml:space="preserve">Il faut réussir le concours avant de passer le permis? </w:t>
      </w:r>
    </w:p>
    <w:p w:rsidR="00AB5D35" w:rsidRPr="00F42A15" w:rsidRDefault="00AB5D35" w:rsidP="00AB5D35">
      <w:pPr>
        <w:jc w:val="both"/>
        <w:rPr>
          <w:lang w:val="fr-FR"/>
        </w:rPr>
      </w:pPr>
      <w:r w:rsidRPr="00F42A15">
        <w:rPr>
          <w:b/>
          <w:lang w:val="fr-FR"/>
        </w:rPr>
        <w:t>Jean-Yves:</w:t>
      </w:r>
      <w:r w:rsidRPr="00F42A15">
        <w:rPr>
          <w:lang w:val="fr-FR"/>
        </w:rPr>
        <w:t xml:space="preserve"> Oui, et parfois certains réussisent au concours, mais pas au permis. Ils ne peuvent pas devenir conducteurs. Donc il faut être motivé et travailler dur pour réussir. Heureusement, je l’ai eu la première fois, car on n'a pas droit à une seconde chance.</w:t>
      </w:r>
    </w:p>
    <w:p w:rsidR="00AB5D35" w:rsidRPr="00F42A15" w:rsidRDefault="00AB5D35" w:rsidP="00AB5D35">
      <w:pPr>
        <w:jc w:val="both"/>
        <w:rPr>
          <w:b/>
          <w:lang w:val="fr-FR"/>
        </w:rPr>
      </w:pPr>
      <w:r w:rsidRPr="00F42A15">
        <w:rPr>
          <w:b/>
          <w:lang w:val="fr-FR"/>
        </w:rPr>
        <w:t xml:space="preserve">Qu'est-ce qui vous plaît dans votre travail? </w:t>
      </w:r>
    </w:p>
    <w:p w:rsidR="00AB5D35" w:rsidRPr="00F42A15" w:rsidRDefault="00AB5D35" w:rsidP="00AB5D35">
      <w:pPr>
        <w:jc w:val="both"/>
        <w:rPr>
          <w:lang w:val="fr-FR"/>
        </w:rPr>
      </w:pPr>
      <w:r w:rsidRPr="00F42A15">
        <w:rPr>
          <w:b/>
          <w:lang w:val="fr-FR"/>
        </w:rPr>
        <w:t>Jean-Yves:</w:t>
      </w:r>
      <w:r w:rsidRPr="00F42A15">
        <w:rPr>
          <w:lang w:val="fr-FR"/>
        </w:rPr>
        <w:t xml:space="preserve"> L'autonomie. Au travail, c'est moi, mon train et mes voyageurs. J'aime aussi être en mouvement. Je n'aime pas être assis derrière un bureau.</w:t>
      </w:r>
    </w:p>
    <w:p w:rsidR="00AB5D35" w:rsidRPr="00C366E5" w:rsidRDefault="00AB5D35" w:rsidP="00AB5D35">
      <w:pPr>
        <w:jc w:val="both"/>
        <w:rPr>
          <w:lang w:val="fr-FR"/>
        </w:rPr>
      </w:pPr>
    </w:p>
    <w:p w:rsidR="00937B8D" w:rsidRPr="00937B8D" w:rsidRDefault="00937B8D" w:rsidP="00937B8D">
      <w:pPr>
        <w:jc w:val="both"/>
        <w:rPr>
          <w:b/>
        </w:rPr>
      </w:pPr>
      <w:r w:rsidRPr="00937B8D">
        <w:rPr>
          <w:b/>
        </w:rPr>
        <w:t xml:space="preserve">Лексико-грамматический тест: </w:t>
      </w:r>
      <w:r w:rsidRPr="00937B8D">
        <w:t>максимальная оценка результатов участника возрастной группы (</w:t>
      </w:r>
      <w:r w:rsidR="00C366E5" w:rsidRPr="00C366E5">
        <w:t>7</w:t>
      </w:r>
      <w:r w:rsidR="00C366E5">
        <w:t>-</w:t>
      </w:r>
      <w:r w:rsidR="00C366E5" w:rsidRPr="00C366E5">
        <w:t>8</w:t>
      </w:r>
      <w:r w:rsidRPr="00937B8D">
        <w:t xml:space="preserve"> классы) определяется арифметической суммой всех баллов, полученных за выполнение заданий и не должна превышать</w:t>
      </w:r>
      <w:r w:rsidR="00F87065">
        <w:rPr>
          <w:b/>
        </w:rPr>
        <w:t xml:space="preserve"> 30</w:t>
      </w:r>
      <w:r w:rsidRPr="00937B8D">
        <w:rPr>
          <w:b/>
        </w:rPr>
        <w:t xml:space="preserve">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rsidR="00F87065">
        <w:t>множественный выбор</w:t>
      </w:r>
      <w:r w:rsidR="00205FFD" w:rsidRPr="00205FFD">
        <w:t xml:space="preserve"> из списка 3 дистракторов</w:t>
      </w:r>
      <w:r w:rsidR="00F87065">
        <w:t>.</w:t>
      </w:r>
    </w:p>
    <w:p w:rsidR="00937B8D" w:rsidRPr="00937B8D" w:rsidRDefault="00937B8D" w:rsidP="00425878">
      <w:pPr>
        <w:pStyle w:val="a3"/>
        <w:spacing w:before="12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50"/>
        <w:gridCol w:w="450"/>
        <w:gridCol w:w="450"/>
        <w:gridCol w:w="1230"/>
      </w:tblGrid>
      <w:tr w:rsidR="00205FFD" w:rsidRPr="00205FFD" w:rsidTr="00205FFD">
        <w:tc>
          <w:tcPr>
            <w:tcW w:w="708" w:type="dxa"/>
          </w:tcPr>
          <w:p w:rsidR="00205FFD" w:rsidRPr="00205FFD" w:rsidRDefault="00205FFD" w:rsidP="00205FFD">
            <w:pPr>
              <w:jc w:val="center"/>
              <w:rPr>
                <w:b/>
              </w:rPr>
            </w:pPr>
            <w:r w:rsidRPr="00205FFD">
              <w:rPr>
                <w:b/>
              </w:rPr>
              <w:t>1</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auto"/>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2</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3</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shd w:val="clear" w:color="auto" w:fill="auto"/>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4</w:t>
            </w:r>
          </w:p>
        </w:tc>
        <w:tc>
          <w:tcPr>
            <w:tcW w:w="450" w:type="dxa"/>
            <w:shd w:val="clear" w:color="auto" w:fill="auto"/>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5</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6</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7</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8</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9</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10</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auto"/>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11</w:t>
            </w:r>
          </w:p>
        </w:tc>
        <w:tc>
          <w:tcPr>
            <w:tcW w:w="450" w:type="dxa"/>
            <w:shd w:val="clear" w:color="auto" w:fill="auto"/>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12</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13</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bottom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14</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shd w:val="clear" w:color="auto" w:fill="auto"/>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Pr>
          <w:p w:rsidR="00205FFD" w:rsidRPr="00205FFD" w:rsidRDefault="00205FFD" w:rsidP="00205FFD">
            <w:pPr>
              <w:jc w:val="center"/>
              <w:rPr>
                <w:b/>
              </w:rPr>
            </w:pPr>
            <w:r w:rsidRPr="00205FFD">
              <w:rPr>
                <w:b/>
              </w:rPr>
              <w:t>15</w:t>
            </w:r>
          </w:p>
        </w:tc>
        <w:tc>
          <w:tcPr>
            <w:tcW w:w="450" w:type="dxa"/>
            <w:tcBorders>
              <w:bottom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bottom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shd w:val="clear" w:color="auto" w:fill="auto"/>
          </w:tcPr>
          <w:p w:rsidR="00205FFD" w:rsidRPr="00205FFD" w:rsidRDefault="00205FFD" w:rsidP="00205FFD">
            <w:pPr>
              <w:jc w:val="center"/>
              <w:rPr>
                <w:lang w:val="en-US"/>
              </w:rPr>
            </w:pPr>
            <w:r w:rsidRPr="00205FFD">
              <w:rPr>
                <w:lang w:val="en-US"/>
              </w:rPr>
              <w:t>C</w:t>
            </w:r>
          </w:p>
        </w:tc>
        <w:tc>
          <w:tcPr>
            <w:tcW w:w="1230" w:type="dxa"/>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16</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17</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18</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19</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20</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21</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22</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23</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24</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25</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26</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27</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29</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r w:rsidR="00205FFD" w:rsidRPr="00205FFD" w:rsidTr="00205FFD">
        <w:tc>
          <w:tcPr>
            <w:tcW w:w="708" w:type="dxa"/>
            <w:tcBorders>
              <w:top w:val="single" w:sz="4" w:space="0" w:color="auto"/>
              <w:left w:val="single" w:sz="4" w:space="0" w:color="auto"/>
              <w:bottom w:val="single" w:sz="4" w:space="0" w:color="auto"/>
              <w:right w:val="single" w:sz="4" w:space="0" w:color="auto"/>
            </w:tcBorders>
          </w:tcPr>
          <w:p w:rsidR="00205FFD" w:rsidRPr="00205FFD" w:rsidRDefault="00205FFD" w:rsidP="00205FFD">
            <w:pPr>
              <w:jc w:val="center"/>
              <w:rPr>
                <w:b/>
              </w:rPr>
            </w:pPr>
            <w:r w:rsidRPr="00205FFD">
              <w:rPr>
                <w:b/>
              </w:rPr>
              <w:t>30</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FFD" w:rsidRPr="00205FFD" w:rsidRDefault="00205FFD" w:rsidP="00205FFD">
            <w:pPr>
              <w:jc w:val="center"/>
              <w:rPr>
                <w:lang w:val="en-US"/>
              </w:rPr>
            </w:pPr>
            <w:r w:rsidRPr="00205FFD">
              <w:rPr>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jc w:val="center"/>
              <w:rPr>
                <w:lang w:val="en-US"/>
              </w:rPr>
            </w:pPr>
            <w:r w:rsidRPr="00205FFD">
              <w:rPr>
                <w:lang w:val="en-US"/>
              </w:rPr>
              <w:t>C</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205FFD" w:rsidRPr="00205FFD" w:rsidRDefault="00205FFD" w:rsidP="00205FFD">
            <w:pPr>
              <w:rPr>
                <w:i/>
              </w:rPr>
            </w:pPr>
            <w:r w:rsidRPr="00205FFD">
              <w:rPr>
                <w:i/>
              </w:rPr>
              <w:t>1 point</w:t>
            </w:r>
          </w:p>
        </w:tc>
      </w:tr>
    </w:tbl>
    <w:p w:rsidR="005B381C" w:rsidRDefault="005B381C" w:rsidP="00C66FB1">
      <w:pPr>
        <w:jc w:val="center"/>
      </w:pPr>
    </w:p>
    <w:p w:rsidR="00937B8D" w:rsidRDefault="00937B8D" w:rsidP="00C66FB1">
      <w:pPr>
        <w:jc w:val="center"/>
      </w:pPr>
    </w:p>
    <w:p w:rsidR="00937B8D" w:rsidRDefault="00937B8D" w:rsidP="00C66FB1">
      <w:pPr>
        <w:jc w:val="center"/>
      </w:pPr>
    </w:p>
    <w:p w:rsidR="00937B8D" w:rsidRDefault="00937B8D" w:rsidP="00937B8D">
      <w:pPr>
        <w:ind w:firstLine="567"/>
        <w:jc w:val="both"/>
      </w:pPr>
      <w:r w:rsidRPr="00937B8D">
        <w:rPr>
          <w:b/>
        </w:rPr>
        <w:t>Конкурс понимания письменных текстов:</w:t>
      </w:r>
      <w:r>
        <w:t xml:space="preserve"> максимальная оценка результато</w:t>
      </w:r>
      <w:r w:rsidR="00C366E5">
        <w:t>в участника возрастной группы (</w:t>
      </w:r>
      <w:r w:rsidR="00C366E5" w:rsidRPr="00C366E5">
        <w:t>7</w:t>
      </w:r>
      <w:r w:rsidR="00C366E5">
        <w:t>-</w:t>
      </w:r>
      <w:r w:rsidR="00C366E5" w:rsidRPr="00C366E5">
        <w:t>8</w:t>
      </w:r>
      <w:r>
        <w:t xml:space="preserve"> классы) определяется арифметической суммой всех баллов, полученных за выполнение заданий и не должна превышать </w:t>
      </w:r>
      <w:r w:rsidR="00D81061" w:rsidRPr="00D81061">
        <w:t>1</w:t>
      </w:r>
      <w:r w:rsidR="00C366E5" w:rsidRPr="00C366E5">
        <w:rPr>
          <w:b/>
        </w:rPr>
        <w:t>0</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A8299B" w:rsidRDefault="00A8299B" w:rsidP="00A8299B">
      <w:pPr>
        <w:ind w:firstLine="567"/>
        <w:jc w:val="both"/>
      </w:pPr>
      <w:r w:rsidRPr="00937B8D">
        <w:rPr>
          <w:i/>
        </w:rPr>
        <w:t>Задания, требующие развёрнутого ответа.</w:t>
      </w:r>
      <w:r>
        <w:t xml:space="preserve"> Оцениванию подлежит как информативный компонент ответа (приемлемые варианты ответов даны через косую черту), так и его языковая правильность.</w:t>
      </w:r>
    </w:p>
    <w:p w:rsidR="00282C57" w:rsidRDefault="00282C57" w:rsidP="00937B8D">
      <w:pPr>
        <w:jc w:val="right"/>
        <w:rPr>
          <w:b/>
        </w:rPr>
      </w:pPr>
    </w:p>
    <w:p w:rsidR="00A8299B" w:rsidRPr="00937B8D" w:rsidRDefault="00A8299B" w:rsidP="00937B8D">
      <w:pPr>
        <w:jc w:val="right"/>
        <w:rPr>
          <w:b/>
        </w:rPr>
      </w:pPr>
    </w:p>
    <w:tbl>
      <w:tblPr>
        <w:tblStyle w:val="a5"/>
        <w:tblW w:w="8945" w:type="dxa"/>
        <w:tblInd w:w="250" w:type="dxa"/>
        <w:tblLook w:val="04A0" w:firstRow="1" w:lastRow="0" w:firstColumn="1" w:lastColumn="0" w:noHBand="0" w:noVBand="1"/>
      </w:tblPr>
      <w:tblGrid>
        <w:gridCol w:w="461"/>
        <w:gridCol w:w="7018"/>
        <w:gridCol w:w="1466"/>
      </w:tblGrid>
      <w:tr w:rsidR="00D81061" w:rsidRPr="00282C57" w:rsidTr="00D81061">
        <w:trPr>
          <w:trHeight w:val="510"/>
        </w:trPr>
        <w:tc>
          <w:tcPr>
            <w:tcW w:w="461" w:type="dxa"/>
          </w:tcPr>
          <w:p w:rsidR="00D81061" w:rsidRPr="00751E80" w:rsidRDefault="00D81061" w:rsidP="00D81061">
            <w:r w:rsidRPr="00751E80">
              <w:t>1</w:t>
            </w:r>
          </w:p>
        </w:tc>
        <w:tc>
          <w:tcPr>
            <w:tcW w:w="7018" w:type="dxa"/>
          </w:tcPr>
          <w:p w:rsidR="00D81061" w:rsidRPr="00751E80" w:rsidRDefault="00D81061" w:rsidP="00D81061">
            <w:r w:rsidRPr="00751E80">
              <w:t>B</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2</w:t>
            </w:r>
          </w:p>
        </w:tc>
        <w:tc>
          <w:tcPr>
            <w:tcW w:w="7018" w:type="dxa"/>
          </w:tcPr>
          <w:p w:rsidR="00D81061" w:rsidRPr="00751E80" w:rsidRDefault="00D81061" w:rsidP="00D81061">
            <w:r w:rsidRPr="00751E80">
              <w:t>B</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3</w:t>
            </w:r>
          </w:p>
        </w:tc>
        <w:tc>
          <w:tcPr>
            <w:tcW w:w="7018" w:type="dxa"/>
          </w:tcPr>
          <w:p w:rsidR="00D81061" w:rsidRPr="00751E80" w:rsidRDefault="00D81061" w:rsidP="00D81061">
            <w:r w:rsidRPr="00751E80">
              <w:t>B</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4</w:t>
            </w:r>
          </w:p>
        </w:tc>
        <w:tc>
          <w:tcPr>
            <w:tcW w:w="7018" w:type="dxa"/>
          </w:tcPr>
          <w:p w:rsidR="00D81061" w:rsidRPr="00751E80" w:rsidRDefault="00D81061" w:rsidP="00D81061">
            <w:r w:rsidRPr="00751E80">
              <w:t>A</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5</w:t>
            </w:r>
          </w:p>
        </w:tc>
        <w:tc>
          <w:tcPr>
            <w:tcW w:w="7018" w:type="dxa"/>
          </w:tcPr>
          <w:p w:rsidR="00D81061" w:rsidRPr="00751E80" w:rsidRDefault="00D81061" w:rsidP="00D81061">
            <w:r w:rsidRPr="00751E80">
              <w:t>B</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6</w:t>
            </w:r>
          </w:p>
        </w:tc>
        <w:tc>
          <w:tcPr>
            <w:tcW w:w="7018" w:type="dxa"/>
          </w:tcPr>
          <w:p w:rsidR="00D81061" w:rsidRPr="00751E80" w:rsidRDefault="00D81061" w:rsidP="00D81061">
            <w:r w:rsidRPr="00751E80">
              <w:t>C</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7</w:t>
            </w:r>
          </w:p>
        </w:tc>
        <w:tc>
          <w:tcPr>
            <w:tcW w:w="7018" w:type="dxa"/>
          </w:tcPr>
          <w:p w:rsidR="00D81061" w:rsidRPr="00751E80" w:rsidRDefault="00D81061" w:rsidP="00D81061">
            <w:r w:rsidRPr="00751E80">
              <w:t>C</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8</w:t>
            </w:r>
          </w:p>
        </w:tc>
        <w:tc>
          <w:tcPr>
            <w:tcW w:w="7018" w:type="dxa"/>
          </w:tcPr>
          <w:p w:rsidR="00D81061" w:rsidRPr="00D81061" w:rsidRDefault="00D81061" w:rsidP="00D81061">
            <w:pPr>
              <w:rPr>
                <w:lang w:val="fr-FR"/>
              </w:rPr>
            </w:pPr>
            <w:r w:rsidRPr="00D81061">
              <w:rPr>
                <w:lang w:val="fr-FR"/>
              </w:rPr>
              <w:t xml:space="preserve">FAUX </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9</w:t>
            </w:r>
          </w:p>
        </w:tc>
        <w:tc>
          <w:tcPr>
            <w:tcW w:w="7018" w:type="dxa"/>
          </w:tcPr>
          <w:p w:rsidR="00D81061" w:rsidRPr="00D81061" w:rsidRDefault="00D81061" w:rsidP="00D81061">
            <w:pPr>
              <w:rPr>
                <w:lang w:val="fr-FR"/>
              </w:rPr>
            </w:pPr>
            <w:r w:rsidRPr="00D81061">
              <w:rPr>
                <w:lang w:val="fr-FR"/>
              </w:rPr>
              <w:t xml:space="preserve">FAUX </w:t>
            </w:r>
          </w:p>
        </w:tc>
        <w:tc>
          <w:tcPr>
            <w:tcW w:w="1466" w:type="dxa"/>
          </w:tcPr>
          <w:p w:rsidR="00D81061" w:rsidRPr="00D81061" w:rsidRDefault="00D81061" w:rsidP="00D81061">
            <w:pPr>
              <w:rPr>
                <w:i/>
              </w:rPr>
            </w:pPr>
            <w:r w:rsidRPr="00D81061">
              <w:rPr>
                <w:i/>
                <w:lang w:val="fr-FR"/>
              </w:rPr>
              <w:t>1</w:t>
            </w:r>
            <w:r w:rsidRPr="00D81061">
              <w:rPr>
                <w:i/>
              </w:rPr>
              <w:t xml:space="preserve"> point</w:t>
            </w:r>
          </w:p>
        </w:tc>
      </w:tr>
      <w:tr w:rsidR="00D81061" w:rsidRPr="00282C57" w:rsidTr="00D81061">
        <w:trPr>
          <w:trHeight w:val="510"/>
        </w:trPr>
        <w:tc>
          <w:tcPr>
            <w:tcW w:w="461" w:type="dxa"/>
          </w:tcPr>
          <w:p w:rsidR="00D81061" w:rsidRPr="00751E80" w:rsidRDefault="00D81061" w:rsidP="00D81061">
            <w:r w:rsidRPr="00751E80">
              <w:t>10</w:t>
            </w:r>
          </w:p>
        </w:tc>
        <w:tc>
          <w:tcPr>
            <w:tcW w:w="7018" w:type="dxa"/>
          </w:tcPr>
          <w:p w:rsidR="00D81061" w:rsidRPr="00D81061" w:rsidRDefault="00D81061" w:rsidP="00D81061">
            <w:pPr>
              <w:rPr>
                <w:lang w:val="fr-FR"/>
              </w:rPr>
            </w:pPr>
            <w:r w:rsidRPr="00D81061">
              <w:rPr>
                <w:lang w:val="fr-FR"/>
              </w:rPr>
              <w:t xml:space="preserve">FAUX </w:t>
            </w:r>
          </w:p>
        </w:tc>
        <w:tc>
          <w:tcPr>
            <w:tcW w:w="1466" w:type="dxa"/>
          </w:tcPr>
          <w:p w:rsidR="00D81061" w:rsidRPr="00D81061" w:rsidRDefault="00D81061" w:rsidP="00D81061">
            <w:pPr>
              <w:rPr>
                <w:i/>
              </w:rPr>
            </w:pPr>
            <w:r w:rsidRPr="00D81061">
              <w:rPr>
                <w:i/>
                <w:lang w:val="fr-FR"/>
              </w:rPr>
              <w:t>1</w:t>
            </w:r>
            <w:r w:rsidRPr="00D81061">
              <w:rPr>
                <w:i/>
              </w:rPr>
              <w:t xml:space="preserve"> point</w:t>
            </w:r>
          </w:p>
        </w:tc>
      </w:tr>
    </w:tbl>
    <w:p w:rsidR="00937B8D" w:rsidRPr="00937B8D" w:rsidRDefault="00937B8D" w:rsidP="00937B8D">
      <w:pPr>
        <w:jc w:val="right"/>
        <w:rPr>
          <w:b/>
          <w:i/>
        </w:rPr>
      </w:pPr>
    </w:p>
    <w:p w:rsidR="00937B8D" w:rsidRPr="00937B8D" w:rsidRDefault="00937B8D" w:rsidP="00937B8D">
      <w:pPr>
        <w:jc w:val="both"/>
      </w:pPr>
    </w:p>
    <w:p w:rsidR="00937B8D" w:rsidRPr="00937B8D" w:rsidRDefault="00937B8D" w:rsidP="00937B8D">
      <w:pPr>
        <w:ind w:firstLine="567"/>
        <w:jc w:val="both"/>
      </w:pPr>
    </w:p>
    <w:p w:rsidR="00937B8D" w:rsidRPr="00A8301A" w:rsidRDefault="00937B8D" w:rsidP="00A8301A">
      <w:pPr>
        <w:ind w:firstLine="567"/>
        <w:jc w:val="both"/>
      </w:pPr>
      <w:r w:rsidRPr="00A8301A">
        <w:rPr>
          <w:b/>
        </w:rPr>
        <w:t>Конкурс письменной речи:</w:t>
      </w:r>
      <w:r w:rsidRPr="00A8301A">
        <w:t xml:space="preserve"> максимальная оценка результато</w:t>
      </w:r>
      <w:r w:rsidR="00A8301A" w:rsidRPr="00A8301A">
        <w:t>в участника возрастной группы (7-8</w:t>
      </w:r>
      <w:r w:rsidRPr="00A8301A">
        <w:t xml:space="preserve"> классы) определяется арифметической суммой всех баллов, полученных за выполнение заданий и не должна превышать </w:t>
      </w:r>
      <w:r w:rsidR="00A8301A" w:rsidRPr="00A8301A">
        <w:rPr>
          <w:b/>
        </w:rPr>
        <w:t>20</w:t>
      </w:r>
      <w:r w:rsidRPr="00A8301A">
        <w:rPr>
          <w:b/>
        </w:rPr>
        <w:t xml:space="preserve"> баллов.</w:t>
      </w:r>
    </w:p>
    <w:p w:rsidR="00937B8D" w:rsidRPr="00A8301A" w:rsidRDefault="00937B8D" w:rsidP="00A8301A">
      <w:pPr>
        <w:ind w:firstLine="567"/>
        <w:jc w:val="both"/>
      </w:pPr>
      <w:r w:rsidRPr="00A8301A">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rsidR="00937B8D" w:rsidRPr="00A8301A" w:rsidRDefault="00937B8D" w:rsidP="00A8301A">
      <w:pPr>
        <w:ind w:firstLine="567"/>
        <w:jc w:val="both"/>
      </w:pPr>
      <w:r w:rsidRPr="00A8301A">
        <w:t>Процедура оценивания письменных работ включает следующие этапы:</w:t>
      </w:r>
    </w:p>
    <w:p w:rsidR="00937B8D" w:rsidRPr="00A8301A" w:rsidRDefault="00937B8D" w:rsidP="00A8301A">
      <w:pPr>
        <w:pStyle w:val="aa"/>
        <w:numPr>
          <w:ilvl w:val="0"/>
          <w:numId w:val="2"/>
        </w:numPr>
        <w:tabs>
          <w:tab w:val="left" w:pos="851"/>
        </w:tabs>
        <w:ind w:left="0" w:firstLine="567"/>
        <w:jc w:val="both"/>
      </w:pPr>
      <w:r w:rsidRPr="00A8301A">
        <w:t>фронтальная проверка одной-двух (случайно выбранных и отксерокопированных для всех членов жюри) работ;</w:t>
      </w:r>
    </w:p>
    <w:p w:rsidR="00937B8D" w:rsidRPr="00A8301A" w:rsidRDefault="00937B8D" w:rsidP="00A8301A">
      <w:pPr>
        <w:pStyle w:val="aa"/>
        <w:numPr>
          <w:ilvl w:val="0"/>
          <w:numId w:val="2"/>
        </w:numPr>
        <w:tabs>
          <w:tab w:val="left" w:pos="851"/>
        </w:tabs>
        <w:ind w:left="0" w:firstLine="567"/>
        <w:jc w:val="both"/>
      </w:pPr>
      <w:r w:rsidRPr="00A8301A">
        <w:t>обсуждение выставленных оценок с целью выработки сбалансированной модели проверки;</w:t>
      </w:r>
    </w:p>
    <w:p w:rsidR="00937B8D" w:rsidRPr="00A8301A" w:rsidRDefault="00937B8D" w:rsidP="00A8301A">
      <w:pPr>
        <w:pStyle w:val="aa"/>
        <w:numPr>
          <w:ilvl w:val="0"/>
          <w:numId w:val="2"/>
        </w:numPr>
        <w:tabs>
          <w:tab w:val="left" w:pos="851"/>
        </w:tabs>
        <w:ind w:left="0" w:firstLine="567"/>
        <w:jc w:val="both"/>
      </w:pPr>
      <w:r w:rsidRPr="00A8301A">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A8301A" w:rsidRDefault="00937B8D" w:rsidP="00A8301A">
      <w:pPr>
        <w:pStyle w:val="aa"/>
        <w:numPr>
          <w:ilvl w:val="0"/>
          <w:numId w:val="2"/>
        </w:numPr>
        <w:tabs>
          <w:tab w:val="left" w:pos="851"/>
        </w:tabs>
        <w:ind w:left="0" w:firstLine="567"/>
        <w:jc w:val="both"/>
      </w:pPr>
      <w:r w:rsidRPr="00A8301A">
        <w:t>в случае расхождения оценок, выставленных экспертами, в 3 и более балла назначается ещё одна проверка;</w:t>
      </w:r>
    </w:p>
    <w:p w:rsidR="00937B8D" w:rsidRPr="00A8301A" w:rsidRDefault="00937B8D" w:rsidP="00A8301A">
      <w:pPr>
        <w:pStyle w:val="aa"/>
        <w:numPr>
          <w:ilvl w:val="0"/>
          <w:numId w:val="2"/>
        </w:numPr>
        <w:tabs>
          <w:tab w:val="left" w:pos="851"/>
        </w:tabs>
        <w:ind w:left="0" w:firstLine="567"/>
        <w:jc w:val="both"/>
      </w:pPr>
      <w:r w:rsidRPr="00A8301A">
        <w:t>спорные работы проверяются и обсуждаются коллективно.</w:t>
      </w:r>
    </w:p>
    <w:p w:rsidR="00A8301A" w:rsidRPr="00D26F85" w:rsidRDefault="00A8301A" w:rsidP="00A8301A">
      <w:pPr>
        <w:spacing w:before="120" w:after="120"/>
        <w:jc w:val="center"/>
        <w:rPr>
          <w:b/>
        </w:rPr>
      </w:pPr>
    </w:p>
    <w:p w:rsidR="00A8299B" w:rsidRDefault="00A8299B" w:rsidP="00A8301A">
      <w:pPr>
        <w:spacing w:before="120" w:after="120"/>
        <w:jc w:val="center"/>
        <w:rPr>
          <w:b/>
        </w:rPr>
      </w:pPr>
    </w:p>
    <w:p w:rsidR="00A8301A" w:rsidRPr="00A8301A" w:rsidRDefault="00A8301A" w:rsidP="00A8301A">
      <w:pPr>
        <w:spacing w:before="120" w:after="120"/>
        <w:jc w:val="center"/>
        <w:rPr>
          <w:b/>
        </w:rPr>
      </w:pPr>
      <w:bookmarkStart w:id="0" w:name="_GoBack"/>
      <w:r w:rsidRPr="00A8301A">
        <w:rPr>
          <w:b/>
        </w:rPr>
        <w:t xml:space="preserve">КРИТЕРИИ ОЦЕНКИ ПИСЬМЕННОЙ РЕЧИ </w:t>
      </w:r>
    </w:p>
    <w:bookmarkEnd w:id="0"/>
    <w:p w:rsidR="00A8301A" w:rsidRPr="00A8301A" w:rsidRDefault="00A8301A" w:rsidP="00A8301A">
      <w:pPr>
        <w:spacing w:before="120" w:after="120"/>
        <w:jc w:val="center"/>
        <w:rPr>
          <w:b/>
        </w:rPr>
      </w:pPr>
    </w:p>
    <w:p w:rsidR="00A8301A" w:rsidRPr="00282C57" w:rsidRDefault="00A8301A" w:rsidP="00A8301A">
      <w:pPr>
        <w:spacing w:before="120" w:after="120"/>
        <w:jc w:val="right"/>
        <w:rPr>
          <w:b/>
        </w:rPr>
      </w:pPr>
      <w:r w:rsidRPr="00282C57">
        <w:rPr>
          <w:b/>
          <w:lang w:val="en-US"/>
        </w:rPr>
        <w:t>Total</w:t>
      </w:r>
      <w:r w:rsidRPr="00282C57">
        <w:rPr>
          <w:b/>
        </w:rPr>
        <w:t xml:space="preserve">: 20 </w:t>
      </w:r>
      <w:r w:rsidRPr="00282C57">
        <w:rPr>
          <w:b/>
          <w:lang w:val="en-US"/>
        </w:rPr>
        <w:t>points</w:t>
      </w:r>
    </w:p>
    <w:p w:rsidR="00282C57" w:rsidRPr="00510BEB" w:rsidRDefault="00282C57" w:rsidP="00282C57">
      <w:pPr>
        <w:shd w:val="clear" w:color="auto" w:fill="FFFFFF"/>
        <w:tabs>
          <w:tab w:val="left" w:leader="underscore" w:pos="1838"/>
        </w:tabs>
        <w:spacing w:beforeLines="60" w:before="144" w:after="120"/>
        <w:ind w:left="11"/>
        <w:jc w:val="both"/>
        <w:rPr>
          <w:color w:val="000000"/>
        </w:rPr>
      </w:pPr>
      <w:r w:rsidRPr="009D2131">
        <w:rPr>
          <w:b/>
          <w:color w:val="000000"/>
        </w:rPr>
        <w:t>Вид задания:</w:t>
      </w:r>
      <w:r>
        <w:rPr>
          <w:color w:val="000000"/>
        </w:rPr>
        <w:t xml:space="preserve"> </w:t>
      </w:r>
      <w:r>
        <w:t>дружеское письмо (</w:t>
      </w:r>
      <w:r>
        <w:rPr>
          <w:lang w:val="en-US"/>
        </w:rPr>
        <w:t>e</w:t>
      </w:r>
      <w:r w:rsidRPr="00F64291">
        <w:t>-</w:t>
      </w:r>
      <w:r>
        <w:rPr>
          <w:lang w:val="en-US"/>
        </w:rPr>
        <w:t>mail</w:t>
      </w:r>
      <w:r w:rsidRPr="00F64291">
        <w:t>)</w:t>
      </w:r>
      <w:r>
        <w:t>.</w:t>
      </w:r>
    </w:p>
    <w:p w:rsidR="00282C57" w:rsidRDefault="00282C57" w:rsidP="00282C57">
      <w:pPr>
        <w:shd w:val="clear" w:color="auto" w:fill="FFFFFF"/>
        <w:tabs>
          <w:tab w:val="left" w:leader="underscore" w:pos="1838"/>
        </w:tabs>
        <w:spacing w:beforeLines="60" w:before="144" w:after="120"/>
        <w:ind w:left="11"/>
        <w:jc w:val="both"/>
        <w:rPr>
          <w:color w:val="00000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3"/>
        <w:gridCol w:w="478"/>
        <w:gridCol w:w="478"/>
        <w:gridCol w:w="478"/>
        <w:gridCol w:w="528"/>
      </w:tblGrid>
      <w:tr w:rsidR="00282C57" w:rsidRPr="00690E9A" w:rsidTr="00BF37BF">
        <w:trPr>
          <w:trHeight w:val="615"/>
        </w:trPr>
        <w:tc>
          <w:tcPr>
            <w:tcW w:w="6793" w:type="dxa"/>
            <w:tcBorders>
              <w:top w:val="single" w:sz="4" w:space="0" w:color="auto"/>
              <w:left w:val="single" w:sz="4" w:space="0" w:color="auto"/>
              <w:bottom w:val="single" w:sz="4" w:space="0" w:color="auto"/>
              <w:right w:val="nil"/>
            </w:tcBorders>
          </w:tcPr>
          <w:p w:rsidR="00282C57" w:rsidRPr="00690E9A" w:rsidRDefault="00282C57" w:rsidP="00BF37BF">
            <w:pPr>
              <w:autoSpaceDE w:val="0"/>
              <w:autoSpaceDN w:val="0"/>
              <w:spacing w:before="120" w:after="60"/>
              <w:ind w:left="227" w:hanging="227"/>
              <w:rPr>
                <w:b/>
                <w:bCs/>
              </w:rPr>
            </w:pPr>
            <w:r w:rsidRPr="00690E9A">
              <w:rPr>
                <w:b/>
                <w:bCs/>
              </w:rPr>
              <w:t>Коммуникативная компетенция</w:t>
            </w:r>
          </w:p>
        </w:tc>
        <w:tc>
          <w:tcPr>
            <w:tcW w:w="1962" w:type="dxa"/>
            <w:gridSpan w:val="4"/>
            <w:tcBorders>
              <w:top w:val="single" w:sz="4" w:space="0" w:color="auto"/>
              <w:left w:val="nil"/>
              <w:bottom w:val="single" w:sz="4" w:space="0" w:color="auto"/>
              <w:right w:val="single" w:sz="4" w:space="0" w:color="auto"/>
            </w:tcBorders>
          </w:tcPr>
          <w:p w:rsidR="00282C57" w:rsidRPr="00690E9A" w:rsidRDefault="00282C57" w:rsidP="00BF37BF">
            <w:pPr>
              <w:autoSpaceDE w:val="0"/>
              <w:autoSpaceDN w:val="0"/>
              <w:spacing w:before="120" w:after="60"/>
              <w:ind w:left="227" w:hanging="227"/>
              <w:rPr>
                <w:b/>
                <w:bCs/>
              </w:rPr>
            </w:pPr>
            <w:r w:rsidRPr="00690E9A">
              <w:rPr>
                <w:b/>
                <w:bCs/>
                <w:lang w:val="fr-FR"/>
              </w:rPr>
              <w:t>1</w:t>
            </w:r>
            <w:r>
              <w:rPr>
                <w:b/>
                <w:bCs/>
              </w:rPr>
              <w:t>0</w:t>
            </w:r>
            <w:r w:rsidRPr="00690E9A">
              <w:rPr>
                <w:b/>
                <w:bCs/>
                <w:lang w:val="fr-FR"/>
              </w:rPr>
              <w:t xml:space="preserve"> </w:t>
            </w:r>
            <w:r w:rsidRPr="00690E9A">
              <w:rPr>
                <w:b/>
                <w:bCs/>
              </w:rPr>
              <w:t>баллов</w:t>
            </w: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2F357A" w:rsidRDefault="00282C57" w:rsidP="00282C57">
            <w:pPr>
              <w:numPr>
                <w:ilvl w:val="0"/>
                <w:numId w:val="3"/>
              </w:numPr>
              <w:spacing w:before="60" w:after="60"/>
              <w:ind w:hanging="227"/>
            </w:pPr>
            <w:r w:rsidRPr="002F357A">
              <w:t>Выполн</w:t>
            </w:r>
            <w:r>
              <w:t>яет</w:t>
            </w:r>
            <w:r w:rsidRPr="002F357A">
              <w:t xml:space="preserve"> требовани</w:t>
            </w:r>
            <w:r>
              <w:t>я</w:t>
            </w:r>
            <w:r w:rsidRPr="002F357A">
              <w:t>, сформулированны</w:t>
            </w:r>
            <w:r>
              <w:t xml:space="preserve">е </w:t>
            </w:r>
            <w:r w:rsidRPr="002F357A">
              <w:t>в задании</w:t>
            </w:r>
          </w:p>
          <w:p w:rsidR="00282C57" w:rsidRPr="002F357A" w:rsidRDefault="00282C57" w:rsidP="00BF37BF">
            <w:pPr>
              <w:autoSpaceDE w:val="0"/>
              <w:autoSpaceDN w:val="0"/>
              <w:spacing w:before="60" w:after="60"/>
              <w:ind w:left="227" w:firstLine="13"/>
            </w:pPr>
            <w:r>
              <w:t>(т</w:t>
            </w:r>
            <w:r w:rsidRPr="002F357A">
              <w:t>ип текста, указанное количество слов, расположение текста на странице</w:t>
            </w:r>
            <w:r>
              <w:t>)</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690E9A" w:rsidRDefault="00282C57" w:rsidP="00282C57">
            <w:pPr>
              <w:numPr>
                <w:ilvl w:val="0"/>
                <w:numId w:val="3"/>
              </w:numPr>
              <w:spacing w:before="60" w:after="60"/>
              <w:ind w:hanging="227"/>
              <w:rPr>
                <w:lang w:val="fr-FR"/>
              </w:rPr>
            </w:pPr>
            <w:r w:rsidRPr="002F357A">
              <w:t>Соблюд</w:t>
            </w:r>
            <w:r>
              <w:t>ает</w:t>
            </w:r>
            <w:r w:rsidRPr="002F357A">
              <w:t xml:space="preserve"> социолингвистически</w:t>
            </w:r>
            <w:r>
              <w:t>е</w:t>
            </w:r>
            <w:r w:rsidRPr="002F357A">
              <w:t xml:space="preserve"> парамет</w:t>
            </w:r>
            <w:r>
              <w:t>ры</w:t>
            </w:r>
            <w:r w:rsidRPr="002F357A">
              <w:t xml:space="preserve"> речи</w:t>
            </w:r>
          </w:p>
          <w:p w:rsidR="00282C57" w:rsidRPr="002F357A" w:rsidRDefault="00282C57" w:rsidP="00BF37BF">
            <w:pPr>
              <w:autoSpaceDE w:val="0"/>
              <w:autoSpaceDN w:val="0"/>
              <w:spacing w:before="60" w:after="60"/>
              <w:ind w:left="227" w:firstLine="13"/>
              <w:jc w:val="both"/>
            </w:pPr>
            <w:r>
              <w:t>(у</w:t>
            </w:r>
            <w:r w:rsidRPr="002F357A">
              <w:t>читывает ситуацию и получателя сообщения, оформляет текст в соответствии с предложенными обстоятельствами</w:t>
            </w:r>
            <w:r>
              <w:t>)</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2F357A" w:rsidRDefault="00282C57" w:rsidP="00BF37BF">
            <w:pPr>
              <w:autoSpaceDE w:val="0"/>
              <w:autoSpaceDN w:val="0"/>
              <w:spacing w:before="60" w:after="60"/>
              <w:ind w:left="227" w:hanging="227"/>
            </w:pPr>
            <w:r w:rsidRPr="002F357A">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5D3A1F" w:rsidRDefault="00282C57" w:rsidP="00282C57">
            <w:pPr>
              <w:numPr>
                <w:ilvl w:val="0"/>
                <w:numId w:val="3"/>
              </w:numPr>
              <w:spacing w:before="60" w:after="60"/>
              <w:ind w:hanging="227"/>
              <w:jc w:val="both"/>
              <w:rPr>
                <w:b/>
                <w:bCs/>
              </w:rPr>
            </w:pPr>
            <w:r w:rsidRPr="00A43217">
              <w:rPr>
                <w:bCs/>
              </w:rPr>
              <w:t>Четко и ясно</w:t>
            </w:r>
            <w:r>
              <w:t xml:space="preserve"> </w:t>
            </w:r>
            <w:r w:rsidRPr="002F357A">
              <w:t>представ</w:t>
            </w:r>
            <w:r>
              <w:t xml:space="preserve">ляет </w:t>
            </w:r>
            <w:r w:rsidRPr="002F357A">
              <w:t>и объясн</w:t>
            </w:r>
            <w:r>
              <w:t>яет</w:t>
            </w:r>
            <w:r w:rsidRPr="002F357A">
              <w:t xml:space="preserve"> факты</w:t>
            </w:r>
            <w:r>
              <w:t>, события, наблюдения, цифровую информацию</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5D3A1F" w:rsidRDefault="00282C57" w:rsidP="00282C57">
            <w:pPr>
              <w:numPr>
                <w:ilvl w:val="0"/>
                <w:numId w:val="3"/>
              </w:numPr>
              <w:spacing w:before="60" w:after="60"/>
              <w:ind w:hanging="227"/>
              <w:jc w:val="both"/>
              <w:rPr>
                <w:b/>
                <w:bCs/>
              </w:rPr>
            </w:pPr>
            <w:r>
              <w:t>М</w:t>
            </w:r>
            <w:r w:rsidRPr="002F357A">
              <w:t xml:space="preserve">ожет </w:t>
            </w:r>
            <w:r>
              <w:t>представить свои мысли, чувства, впечатления, чтобы</w:t>
            </w:r>
            <w:r w:rsidRPr="002F357A">
              <w:t xml:space="preserve"> воздейств</w:t>
            </w:r>
            <w:r>
              <w:t>овать</w:t>
            </w:r>
            <w:r w:rsidRPr="002F357A">
              <w:t xml:space="preserve"> на своих читателей</w:t>
            </w:r>
            <w:r>
              <w:t>, м</w:t>
            </w:r>
            <w:r w:rsidRPr="008A2C41">
              <w:t>ожет рассуждать, выделяя основные мысли и подчеркивая необходимые детали</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3</w:t>
            </w:r>
          </w:p>
        </w:tc>
      </w:tr>
      <w:tr w:rsidR="00282C57" w:rsidRPr="00690E9A" w:rsidTr="00BF37BF">
        <w:tc>
          <w:tcPr>
            <w:tcW w:w="6793" w:type="dxa"/>
            <w:tcBorders>
              <w:top w:val="single" w:sz="4" w:space="0" w:color="auto"/>
              <w:left w:val="single" w:sz="4" w:space="0" w:color="auto"/>
              <w:bottom w:val="single" w:sz="4" w:space="0" w:color="auto"/>
              <w:right w:val="single" w:sz="4" w:space="0" w:color="auto"/>
            </w:tcBorders>
          </w:tcPr>
          <w:p w:rsidR="00282C57" w:rsidRPr="00A43217" w:rsidRDefault="00282C57" w:rsidP="00282C57">
            <w:pPr>
              <w:numPr>
                <w:ilvl w:val="0"/>
                <w:numId w:val="3"/>
              </w:numPr>
              <w:spacing w:before="60" w:after="60"/>
              <w:ind w:hanging="227"/>
              <w:rPr>
                <w:b/>
                <w:bCs/>
              </w:rPr>
            </w:pPr>
            <w:r w:rsidRPr="00690E9A">
              <w:rPr>
                <w:color w:val="000000"/>
              </w:rPr>
              <w:t>Оформляет текст</w:t>
            </w:r>
            <w:r w:rsidRPr="002F357A">
              <w:t xml:space="preserve"> </w:t>
            </w:r>
            <w:r>
              <w:t>связно и логично</w:t>
            </w:r>
            <w:r w:rsidRPr="002F357A">
              <w:t xml:space="preserve"> </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0</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1</w:t>
            </w:r>
          </w:p>
        </w:tc>
        <w:tc>
          <w:tcPr>
            <w:tcW w:w="47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r w:rsidRPr="00690E9A">
              <w:rPr>
                <w:lang w:val="fr-FR"/>
              </w:rPr>
              <w:t>2</w:t>
            </w:r>
          </w:p>
        </w:tc>
        <w:tc>
          <w:tcPr>
            <w:tcW w:w="528" w:type="dxa"/>
            <w:tcBorders>
              <w:top w:val="single" w:sz="4" w:space="0" w:color="auto"/>
              <w:left w:val="single" w:sz="4" w:space="0" w:color="auto"/>
              <w:bottom w:val="single" w:sz="4" w:space="0" w:color="auto"/>
              <w:right w:val="single" w:sz="4" w:space="0" w:color="auto"/>
            </w:tcBorders>
            <w:vAlign w:val="center"/>
          </w:tcPr>
          <w:p w:rsidR="00282C57" w:rsidRPr="00690E9A" w:rsidRDefault="00282C57" w:rsidP="00BF37BF">
            <w:pPr>
              <w:autoSpaceDE w:val="0"/>
              <w:autoSpaceDN w:val="0"/>
              <w:spacing w:before="60" w:after="60"/>
              <w:ind w:left="227" w:hanging="227"/>
              <w:rPr>
                <w:lang w:val="fr-FR"/>
              </w:rPr>
            </w:pPr>
          </w:p>
        </w:tc>
      </w:tr>
      <w:tr w:rsidR="00282C57" w:rsidRPr="00690E9A" w:rsidTr="00BF37BF">
        <w:trPr>
          <w:trHeight w:val="516"/>
        </w:trPr>
        <w:tc>
          <w:tcPr>
            <w:tcW w:w="6793" w:type="dxa"/>
            <w:tcBorders>
              <w:top w:val="single" w:sz="4" w:space="0" w:color="auto"/>
              <w:left w:val="single" w:sz="4" w:space="0" w:color="auto"/>
              <w:bottom w:val="nil"/>
              <w:right w:val="nil"/>
            </w:tcBorders>
          </w:tcPr>
          <w:p w:rsidR="00282C57" w:rsidRPr="00690E9A" w:rsidRDefault="00282C57" w:rsidP="00BF37BF">
            <w:pPr>
              <w:autoSpaceDE w:val="0"/>
              <w:autoSpaceDN w:val="0"/>
              <w:spacing w:before="120" w:after="60"/>
              <w:ind w:left="227" w:hanging="227"/>
              <w:rPr>
                <w:lang w:val="fr-FR"/>
              </w:rPr>
            </w:pPr>
            <w:r w:rsidRPr="00690E9A">
              <w:rPr>
                <w:b/>
                <w:bCs/>
              </w:rPr>
              <w:t>Языковая компетенция</w:t>
            </w:r>
            <w:r w:rsidRPr="00690E9A">
              <w:rPr>
                <w:b/>
                <w:bCs/>
                <w:lang w:val="fr-FR"/>
              </w:rPr>
              <w:t xml:space="preserve"> </w:t>
            </w:r>
          </w:p>
        </w:tc>
        <w:tc>
          <w:tcPr>
            <w:tcW w:w="1962" w:type="dxa"/>
            <w:gridSpan w:val="4"/>
            <w:tcBorders>
              <w:top w:val="single" w:sz="4" w:space="0" w:color="auto"/>
              <w:left w:val="nil"/>
              <w:bottom w:val="nil"/>
              <w:right w:val="single" w:sz="4" w:space="0" w:color="auto"/>
            </w:tcBorders>
          </w:tcPr>
          <w:p w:rsidR="00282C57" w:rsidRPr="002F357A" w:rsidRDefault="00282C57" w:rsidP="00BF37BF">
            <w:pPr>
              <w:autoSpaceDE w:val="0"/>
              <w:autoSpaceDN w:val="0"/>
              <w:spacing w:before="120" w:after="60"/>
              <w:ind w:left="227" w:hanging="227"/>
            </w:pPr>
            <w:r w:rsidRPr="00690E9A">
              <w:rPr>
                <w:b/>
                <w:bCs/>
                <w:lang w:val="fr-FR"/>
              </w:rPr>
              <w:t>1</w:t>
            </w:r>
            <w:r>
              <w:rPr>
                <w:b/>
                <w:bCs/>
              </w:rPr>
              <w:t>0</w:t>
            </w:r>
            <w:r w:rsidRPr="00690E9A">
              <w:rPr>
                <w:b/>
                <w:bCs/>
                <w:lang w:val="fr-FR"/>
              </w:rPr>
              <w:t xml:space="preserve"> </w:t>
            </w:r>
            <w:r w:rsidRPr="00690E9A">
              <w:rPr>
                <w:b/>
                <w:bCs/>
              </w:rPr>
              <w:t>баллов</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282C57">
            <w:pPr>
              <w:numPr>
                <w:ilvl w:val="0"/>
                <w:numId w:val="4"/>
              </w:numPr>
              <w:spacing w:before="60" w:after="60"/>
              <w:ind w:hanging="227"/>
              <w:jc w:val="both"/>
              <w:rPr>
                <w:b/>
                <w:bCs/>
              </w:rPr>
            </w:pPr>
            <w:r w:rsidRPr="00856F98">
              <w:rPr>
                <w:b/>
                <w:bCs/>
              </w:rPr>
              <w:t xml:space="preserve">Морфо-синтаксис. </w:t>
            </w:r>
            <w:r w:rsidRPr="00856F98">
              <w:rPr>
                <w:color w:val="000000"/>
              </w:rPr>
              <w:t>Правильно употребляет глагольные времена и наклонения, местоимения, детерминативы, коннекторы и т.д.</w:t>
            </w:r>
            <w:r w:rsidRPr="00856F98">
              <w:t xml:space="preserve"> </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DB3C4F" w:rsidRDefault="00282C57" w:rsidP="00BF37BF">
            <w:pPr>
              <w:shd w:val="clear" w:color="auto" w:fill="FFFFFF"/>
              <w:spacing w:before="120" w:after="60"/>
              <w:jc w:val="center"/>
              <w:rPr>
                <w:color w:val="000000"/>
              </w:rPr>
            </w:pPr>
            <w:r>
              <w:rPr>
                <w:color w:val="000000"/>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282C57">
            <w:pPr>
              <w:numPr>
                <w:ilvl w:val="0"/>
                <w:numId w:val="4"/>
              </w:numPr>
              <w:spacing w:before="60" w:after="60"/>
              <w:ind w:hanging="227"/>
              <w:jc w:val="both"/>
              <w:rPr>
                <w:b/>
                <w:bCs/>
              </w:rPr>
            </w:pPr>
            <w:r w:rsidRPr="00856F98">
              <w:rPr>
                <w:b/>
                <w:bCs/>
              </w:rPr>
              <w:t xml:space="preserve">Владение письменной фразой. </w:t>
            </w:r>
            <w:r w:rsidRPr="008A2C41">
              <w:t xml:space="preserve">Владеет фразовой организацией </w:t>
            </w:r>
            <w:r>
              <w:t xml:space="preserve">письменного </w:t>
            </w:r>
            <w:r w:rsidRPr="008A2C41">
              <w:t>текста</w:t>
            </w:r>
            <w:r w:rsidRPr="008A2C41">
              <w:rPr>
                <w:color w:val="000000"/>
              </w:rPr>
              <w:t xml:space="preserve"> и </w:t>
            </w:r>
            <w:r w:rsidRPr="008A2C41">
              <w:t>синтаксической вариативностью на фразовом уровне</w:t>
            </w:r>
            <w:r>
              <w:t>.</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Pr>
                <w:color w:val="000000"/>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856F98" w:rsidRDefault="00282C57" w:rsidP="00BF37BF">
            <w:pPr>
              <w:shd w:val="clear" w:color="auto" w:fill="FFFFFF"/>
              <w:spacing w:before="120" w:after="60"/>
              <w:ind w:left="200" w:hanging="200"/>
              <w:jc w:val="both"/>
              <w:rPr>
                <w:b/>
                <w:bCs/>
                <w:color w:val="000000"/>
              </w:rPr>
            </w:pPr>
            <w:r w:rsidRPr="00856F98">
              <w:rPr>
                <w:color w:val="000000"/>
              </w:rPr>
              <w:t xml:space="preserve">• </w:t>
            </w:r>
            <w:r w:rsidRPr="00856F98">
              <w:rPr>
                <w:b/>
                <w:bCs/>
                <w:color w:val="000000"/>
              </w:rPr>
              <w:t xml:space="preserve">Лексика. </w:t>
            </w:r>
            <w:r w:rsidRPr="00856F98">
              <w:rPr>
                <w:color w:val="000000"/>
              </w:rPr>
              <w:t>Владеет лексическим запасом, позволяющим высказаться по предложенной теме</w:t>
            </w:r>
            <w:r>
              <w:rPr>
                <w:color w:val="000000"/>
              </w:rPr>
              <w:t xml:space="preserve">, </w:t>
            </w:r>
            <w:r w:rsidRPr="008A2C41">
              <w:rPr>
                <w:color w:val="000000"/>
              </w:rPr>
              <w:t>обеспечивающим точное выражение мысли и отсутствие неоправданных повторов</w:t>
            </w:r>
            <w:r w:rsidRPr="00856F98">
              <w:rPr>
                <w:color w:val="000000"/>
              </w:rPr>
              <w:t xml:space="preserve">. </w:t>
            </w:r>
            <w:r w:rsidRPr="008A2C41">
              <w:rPr>
                <w:color w:val="000000"/>
              </w:rPr>
              <w:t xml:space="preserve">Употребляет слова в </w:t>
            </w:r>
            <w:r>
              <w:rPr>
                <w:color w:val="000000"/>
              </w:rPr>
              <w:t>их точном лексическом значении.</w:t>
            </w:r>
            <w:r w:rsidRPr="00856F98">
              <w:rPr>
                <w:color w:val="000000"/>
              </w:rPr>
              <w:t xml:space="preserve"> Допустимо незначительное количество ошибок в выборе слов, если это не затрудняет понимания текста (6% от заданного объема).</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2</w:t>
            </w: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lang w:val="fr-FR"/>
              </w:rPr>
            </w:pPr>
            <w:r w:rsidRPr="00856F98">
              <w:rPr>
                <w:color w:val="000000"/>
                <w:lang w:val="fr-FR"/>
              </w:rPr>
              <w:t>3</w:t>
            </w:r>
          </w:p>
        </w:tc>
      </w:tr>
      <w:tr w:rsidR="00282C57" w:rsidRPr="00856F98" w:rsidTr="00BF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6793" w:type="dxa"/>
            <w:tcBorders>
              <w:top w:val="single" w:sz="6" w:space="0" w:color="auto"/>
              <w:left w:val="single" w:sz="6" w:space="0" w:color="auto"/>
              <w:bottom w:val="single" w:sz="6" w:space="0" w:color="auto"/>
              <w:right w:val="single" w:sz="6" w:space="0" w:color="auto"/>
            </w:tcBorders>
            <w:shd w:val="clear" w:color="auto" w:fill="FFFFFF"/>
          </w:tcPr>
          <w:p w:rsidR="00282C57" w:rsidRPr="00900AC1" w:rsidRDefault="00282C57" w:rsidP="00282C57">
            <w:pPr>
              <w:numPr>
                <w:ilvl w:val="0"/>
                <w:numId w:val="4"/>
              </w:numPr>
              <w:spacing w:before="60" w:after="60"/>
              <w:ind w:hanging="227"/>
              <w:jc w:val="both"/>
              <w:rPr>
                <w:b/>
                <w:bCs/>
              </w:rPr>
            </w:pPr>
            <w:r w:rsidRPr="00856F98">
              <w:rPr>
                <w:b/>
                <w:bCs/>
              </w:rPr>
              <w:t xml:space="preserve">Орфография. </w:t>
            </w:r>
            <w:r w:rsidRPr="00856F98">
              <w:rPr>
                <w:color w:val="000000"/>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sidRPr="00856F98">
              <w:t>.</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r w:rsidRPr="00856F98">
              <w:rPr>
                <w:color w:val="000000"/>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p>
        </w:tc>
        <w:tc>
          <w:tcPr>
            <w:tcW w:w="528" w:type="dxa"/>
            <w:tcBorders>
              <w:top w:val="single" w:sz="6" w:space="0" w:color="auto"/>
              <w:left w:val="single" w:sz="6" w:space="0" w:color="auto"/>
              <w:bottom w:val="single" w:sz="6" w:space="0" w:color="auto"/>
              <w:right w:val="single" w:sz="6" w:space="0" w:color="auto"/>
            </w:tcBorders>
            <w:shd w:val="clear" w:color="auto" w:fill="FFFFFF"/>
            <w:vAlign w:val="center"/>
          </w:tcPr>
          <w:p w:rsidR="00282C57" w:rsidRPr="00856F98" w:rsidRDefault="00282C57" w:rsidP="00BF37BF">
            <w:pPr>
              <w:shd w:val="clear" w:color="auto" w:fill="FFFFFF"/>
              <w:spacing w:before="120" w:after="60"/>
              <w:jc w:val="center"/>
              <w:rPr>
                <w:color w:val="000000"/>
              </w:rPr>
            </w:pPr>
          </w:p>
        </w:tc>
      </w:tr>
    </w:tbl>
    <w:p w:rsidR="00A8301A" w:rsidRPr="00A8301A" w:rsidRDefault="00A8301A" w:rsidP="00A8301A">
      <w:pPr>
        <w:pStyle w:val="aa"/>
        <w:tabs>
          <w:tab w:val="left" w:pos="851"/>
        </w:tabs>
        <w:ind w:left="567"/>
        <w:jc w:val="both"/>
      </w:pPr>
    </w:p>
    <w:sectPr w:rsidR="00A8301A" w:rsidRPr="00A8301A" w:rsidSect="00205FFD">
      <w:pgSz w:w="11906" w:h="16838"/>
      <w:pgMar w:top="1134" w:right="851"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217" w:rsidRDefault="00972217">
      <w:r>
        <w:separator/>
      </w:r>
    </w:p>
  </w:endnote>
  <w:endnote w:type="continuationSeparator" w:id="0">
    <w:p w:rsidR="00972217" w:rsidRDefault="0097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217" w:rsidRDefault="00972217">
      <w:r>
        <w:separator/>
      </w:r>
    </w:p>
  </w:footnote>
  <w:footnote w:type="continuationSeparator" w:id="0">
    <w:p w:rsidR="00972217" w:rsidRDefault="009722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25878"/>
    <w:rsid w:val="000575C3"/>
    <w:rsid w:val="000B4DDE"/>
    <w:rsid w:val="000E2FBA"/>
    <w:rsid w:val="000E555F"/>
    <w:rsid w:val="000E79A7"/>
    <w:rsid w:val="00114E59"/>
    <w:rsid w:val="00121C7A"/>
    <w:rsid w:val="0014595A"/>
    <w:rsid w:val="001716E9"/>
    <w:rsid w:val="001752FE"/>
    <w:rsid w:val="001825D9"/>
    <w:rsid w:val="001A5FAB"/>
    <w:rsid w:val="001B0B65"/>
    <w:rsid w:val="00205FFD"/>
    <w:rsid w:val="00212E8E"/>
    <w:rsid w:val="002360C6"/>
    <w:rsid w:val="002734F9"/>
    <w:rsid w:val="00282C57"/>
    <w:rsid w:val="0029041E"/>
    <w:rsid w:val="002B0C2C"/>
    <w:rsid w:val="002C4521"/>
    <w:rsid w:val="002F4324"/>
    <w:rsid w:val="00311377"/>
    <w:rsid w:val="00312098"/>
    <w:rsid w:val="00312D34"/>
    <w:rsid w:val="003259E5"/>
    <w:rsid w:val="003464FF"/>
    <w:rsid w:val="003D0B5B"/>
    <w:rsid w:val="004036B9"/>
    <w:rsid w:val="004219E5"/>
    <w:rsid w:val="00425878"/>
    <w:rsid w:val="0046447B"/>
    <w:rsid w:val="004773ED"/>
    <w:rsid w:val="004D49F9"/>
    <w:rsid w:val="004E2017"/>
    <w:rsid w:val="005414DA"/>
    <w:rsid w:val="00594960"/>
    <w:rsid w:val="00597FF2"/>
    <w:rsid w:val="005B2A2D"/>
    <w:rsid w:val="005B381C"/>
    <w:rsid w:val="005B6061"/>
    <w:rsid w:val="0063135A"/>
    <w:rsid w:val="006316B6"/>
    <w:rsid w:val="00640968"/>
    <w:rsid w:val="00641838"/>
    <w:rsid w:val="00643F2C"/>
    <w:rsid w:val="006967C9"/>
    <w:rsid w:val="006B49CF"/>
    <w:rsid w:val="00710995"/>
    <w:rsid w:val="00711DE6"/>
    <w:rsid w:val="00737304"/>
    <w:rsid w:val="00770542"/>
    <w:rsid w:val="00770645"/>
    <w:rsid w:val="00772235"/>
    <w:rsid w:val="007A0CDB"/>
    <w:rsid w:val="007B24A2"/>
    <w:rsid w:val="007B4BBC"/>
    <w:rsid w:val="007E19B3"/>
    <w:rsid w:val="007E6433"/>
    <w:rsid w:val="007F667B"/>
    <w:rsid w:val="0081283A"/>
    <w:rsid w:val="008327D6"/>
    <w:rsid w:val="00844397"/>
    <w:rsid w:val="008A15C2"/>
    <w:rsid w:val="008D2AD3"/>
    <w:rsid w:val="008E4757"/>
    <w:rsid w:val="008F42A5"/>
    <w:rsid w:val="00937B8D"/>
    <w:rsid w:val="0095055D"/>
    <w:rsid w:val="00972217"/>
    <w:rsid w:val="009841FC"/>
    <w:rsid w:val="009B7FF3"/>
    <w:rsid w:val="009F1E7D"/>
    <w:rsid w:val="00A24578"/>
    <w:rsid w:val="00A52CD3"/>
    <w:rsid w:val="00A549A9"/>
    <w:rsid w:val="00A56E26"/>
    <w:rsid w:val="00A8299B"/>
    <w:rsid w:val="00A8301A"/>
    <w:rsid w:val="00A9597F"/>
    <w:rsid w:val="00AB5D35"/>
    <w:rsid w:val="00AC0CB5"/>
    <w:rsid w:val="00AC62BF"/>
    <w:rsid w:val="00AF7944"/>
    <w:rsid w:val="00AF7D7E"/>
    <w:rsid w:val="00B02A7A"/>
    <w:rsid w:val="00B05A4D"/>
    <w:rsid w:val="00B10F79"/>
    <w:rsid w:val="00B30861"/>
    <w:rsid w:val="00B402DA"/>
    <w:rsid w:val="00B659F7"/>
    <w:rsid w:val="00B86520"/>
    <w:rsid w:val="00BB036C"/>
    <w:rsid w:val="00C366E5"/>
    <w:rsid w:val="00C55442"/>
    <w:rsid w:val="00C60D24"/>
    <w:rsid w:val="00C66FB1"/>
    <w:rsid w:val="00C9256E"/>
    <w:rsid w:val="00CD0B83"/>
    <w:rsid w:val="00CD45E2"/>
    <w:rsid w:val="00CD5E59"/>
    <w:rsid w:val="00CD79B0"/>
    <w:rsid w:val="00CF07CC"/>
    <w:rsid w:val="00D101F2"/>
    <w:rsid w:val="00D26F85"/>
    <w:rsid w:val="00D81061"/>
    <w:rsid w:val="00D9603D"/>
    <w:rsid w:val="00DE1F29"/>
    <w:rsid w:val="00DE503A"/>
    <w:rsid w:val="00E134C8"/>
    <w:rsid w:val="00E2360F"/>
    <w:rsid w:val="00EB7F41"/>
    <w:rsid w:val="00EE09A1"/>
    <w:rsid w:val="00EE0F63"/>
    <w:rsid w:val="00EF200B"/>
    <w:rsid w:val="00EF5A49"/>
    <w:rsid w:val="00F01588"/>
    <w:rsid w:val="00F87065"/>
    <w:rsid w:val="00F95943"/>
    <w:rsid w:val="00FB2A8E"/>
    <w:rsid w:val="00FC02EB"/>
    <w:rsid w:val="00FC2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B7D16"/>
  <w15:docId w15:val="{20CBC5F8-231F-4553-94B7-66BBC52EC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Заголовок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7E03-55F0-4381-AC8D-36E3E0EA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1165</Words>
  <Characters>6641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ID#</vt:lpstr>
    </vt:vector>
  </TitlesOfParts>
  <Company>Home</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Лилия</cp:lastModifiedBy>
  <cp:revision>13</cp:revision>
  <dcterms:created xsi:type="dcterms:W3CDTF">2024-09-13T12:18:00Z</dcterms:created>
  <dcterms:modified xsi:type="dcterms:W3CDTF">2025-09-21T17:04:00Z</dcterms:modified>
</cp:coreProperties>
</file>